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E29" w:rsidRDefault="00F32E29" w:rsidP="00F32E29">
      <w:r>
        <w:rPr>
          <w:rFonts w:ascii="Verdana" w:hAnsi="Verdana"/>
          <w:noProof/>
          <w:color w:val="3966BF"/>
          <w:lang w:eastAsia="en-GB"/>
        </w:rPr>
        <w:t xml:space="preserve">                               </w:t>
      </w:r>
      <w:r>
        <w:rPr>
          <w:rFonts w:ascii="Verdana" w:hAnsi="Verdana"/>
          <w:noProof/>
          <w:color w:val="3966BF"/>
          <w:lang w:eastAsia="en-GB"/>
        </w:rPr>
        <w:drawing>
          <wp:inline distT="0" distB="0" distL="0" distR="0" wp14:anchorId="55AACB27" wp14:editId="1440725C">
            <wp:extent cx="2009775" cy="561975"/>
            <wp:effectExtent l="0" t="0" r="9525" b="9525"/>
            <wp:docPr id="1" name="tb_11" descr="Pictur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11" descr="Pictur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9775" cy="561975"/>
                    </a:xfrm>
                    <a:prstGeom prst="rect">
                      <a:avLst/>
                    </a:prstGeom>
                    <a:noFill/>
                    <a:ln>
                      <a:noFill/>
                    </a:ln>
                  </pic:spPr>
                </pic:pic>
              </a:graphicData>
            </a:graphic>
          </wp:inline>
        </w:drawing>
      </w:r>
    </w:p>
    <w:p w:rsidR="00F32E29" w:rsidRDefault="00F32E29" w:rsidP="00F32E29"/>
    <w:p w:rsidR="00F32E29" w:rsidRDefault="00F32E29" w:rsidP="00F32E29"/>
    <w:p w:rsidR="00F32E29" w:rsidRDefault="00F32E29" w:rsidP="00F32E29"/>
    <w:p w:rsidR="00F32E29" w:rsidRDefault="00F32E29" w:rsidP="00F32E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32E29" w:rsidRPr="00BB2350" w:rsidTr="0001162B">
        <w:tc>
          <w:tcPr>
            <w:tcW w:w="9242" w:type="dxa"/>
            <w:shd w:val="clear" w:color="auto" w:fill="C6D9F1" w:themeFill="text2" w:themeFillTint="33"/>
          </w:tcPr>
          <w:p w:rsidR="00F32E29" w:rsidRDefault="00F32E29" w:rsidP="0001162B">
            <w:pPr>
              <w:jc w:val="center"/>
              <w:rPr>
                <w:rFonts w:ascii="Century Gothic" w:hAnsi="Century Gothic" w:cs="Arial"/>
                <w:sz w:val="20"/>
              </w:rPr>
            </w:pPr>
          </w:p>
          <w:p w:rsidR="00F32E29" w:rsidRPr="001B6840" w:rsidRDefault="001B6840" w:rsidP="0001162B">
            <w:pPr>
              <w:shd w:val="clear" w:color="auto" w:fill="C6D9F1" w:themeFill="text2" w:themeFillTint="33"/>
              <w:jc w:val="center"/>
              <w:rPr>
                <w:rFonts w:ascii="Century Gothic" w:hAnsi="Century Gothic" w:cs="Arial"/>
                <w:b/>
                <w:szCs w:val="28"/>
              </w:rPr>
            </w:pPr>
            <w:r w:rsidRPr="001B6840">
              <w:rPr>
                <w:rFonts w:ascii="Century Gothic" w:hAnsi="Century Gothic" w:cs="Arial"/>
                <w:b/>
                <w:szCs w:val="28"/>
              </w:rPr>
              <w:t>Missing Child Policy</w:t>
            </w:r>
            <w:r w:rsidR="00043EFB">
              <w:rPr>
                <w:rFonts w:ascii="Century Gothic" w:hAnsi="Century Gothic" w:cs="Arial"/>
                <w:b/>
                <w:szCs w:val="28"/>
              </w:rPr>
              <w:t xml:space="preserve"> </w:t>
            </w:r>
          </w:p>
          <w:p w:rsidR="00F32E29" w:rsidRPr="00BB2350" w:rsidRDefault="00F32E29" w:rsidP="00307A47">
            <w:pPr>
              <w:shd w:val="clear" w:color="auto" w:fill="C6D9F1" w:themeFill="text2" w:themeFillTint="33"/>
              <w:jc w:val="center"/>
              <w:rPr>
                <w:rFonts w:ascii="Century Gothic" w:hAnsi="Century Gothic" w:cs="Arial"/>
                <w:sz w:val="20"/>
              </w:rPr>
            </w:pPr>
          </w:p>
        </w:tc>
      </w:tr>
    </w:tbl>
    <w:p w:rsidR="00F32E29" w:rsidRDefault="00F32E29" w:rsidP="00F32E29"/>
    <w:p w:rsidR="00F32E29" w:rsidRDefault="00F32E29" w:rsidP="00F32E29">
      <w:pPr>
        <w:rPr>
          <w:rFonts w:ascii="Century Gothic" w:hAnsi="Century Gothic" w:cs="Arial"/>
          <w:b/>
          <w:sz w:val="22"/>
          <w:szCs w:val="22"/>
        </w:rPr>
      </w:pPr>
    </w:p>
    <w:p w:rsidR="00F32E29" w:rsidRDefault="00F32E29" w:rsidP="00F32E29">
      <w:pPr>
        <w:rPr>
          <w:rFonts w:ascii="Century Gothic" w:hAnsi="Century Gothic" w:cs="Arial"/>
          <w:b/>
          <w:sz w:val="22"/>
          <w:szCs w:val="22"/>
        </w:rPr>
      </w:pPr>
    </w:p>
    <w:p w:rsidR="00F32E29" w:rsidRDefault="00F32E29" w:rsidP="00F32E29">
      <w:pPr>
        <w:rPr>
          <w:rFonts w:ascii="Century Gothic" w:hAnsi="Century Gothic" w:cs="Arial"/>
          <w:b/>
          <w:sz w:val="22"/>
          <w:szCs w:val="22"/>
        </w:rPr>
      </w:pPr>
    </w:p>
    <w:p w:rsidR="00F32E29" w:rsidRDefault="00F32E29" w:rsidP="00F32E29">
      <w:pPr>
        <w:rPr>
          <w:rFonts w:ascii="Century Gothic" w:hAnsi="Century Gothic" w:cs="Arial"/>
          <w:b/>
          <w:sz w:val="22"/>
          <w:szCs w:val="22"/>
        </w:rPr>
      </w:pPr>
    </w:p>
    <w:p w:rsidR="00F32E29" w:rsidRDefault="00F32E29" w:rsidP="00F32E29">
      <w:pPr>
        <w:rPr>
          <w:rFonts w:ascii="Century Gothic" w:hAnsi="Century Gothic" w:cs="Arial"/>
          <w:b/>
          <w:sz w:val="22"/>
          <w:szCs w:val="22"/>
        </w:rPr>
      </w:pPr>
      <w:r w:rsidRPr="0071211B">
        <w:rPr>
          <w:rFonts w:ascii="Century Gothic" w:hAnsi="Century Gothic" w:cs="Arial"/>
          <w:b/>
          <w:sz w:val="22"/>
          <w:szCs w:val="22"/>
        </w:rPr>
        <w:t>Policy application</w:t>
      </w:r>
      <w:r>
        <w:rPr>
          <w:rFonts w:ascii="Century Gothic" w:hAnsi="Century Gothic" w:cs="Arial"/>
          <w:b/>
          <w:sz w:val="22"/>
          <w:szCs w:val="22"/>
        </w:rPr>
        <w:t xml:space="preserve">: - Education and Life Skills – School </w:t>
      </w:r>
    </w:p>
    <w:p w:rsidR="00F32E29" w:rsidRDefault="00F32E29" w:rsidP="00F32E29">
      <w:pPr>
        <w:rPr>
          <w:rFonts w:ascii="Century Gothic" w:hAnsi="Century Gothic" w:cs="Arial"/>
          <w:b/>
          <w:sz w:val="22"/>
          <w:szCs w:val="22"/>
        </w:rPr>
      </w:pPr>
    </w:p>
    <w:p w:rsidR="00F32E29" w:rsidRPr="0071211B" w:rsidRDefault="00F32E29" w:rsidP="00F32E29">
      <w:pPr>
        <w:jc w:val="center"/>
        <w:rPr>
          <w:rFonts w:ascii="Century Gothic" w:hAnsi="Century Gothic" w:cs="Arial"/>
          <w:sz w:val="22"/>
          <w:szCs w:val="22"/>
        </w:rPr>
      </w:pPr>
    </w:p>
    <w:p w:rsidR="00F32E29" w:rsidRPr="0071211B" w:rsidRDefault="00F32E29" w:rsidP="00F32E29">
      <w:pPr>
        <w:jc w:val="both"/>
        <w:rPr>
          <w:rFonts w:ascii="Century Gothic" w:hAnsi="Century Gothic" w:cs="Arial"/>
          <w:b/>
          <w:sz w:val="22"/>
          <w:szCs w:val="22"/>
        </w:rPr>
      </w:pPr>
      <w:r w:rsidRPr="0071211B">
        <w:rPr>
          <w:rFonts w:ascii="Century Gothic" w:hAnsi="Century Gothic" w:cs="Arial"/>
          <w:b/>
          <w:sz w:val="22"/>
          <w:szCs w:val="22"/>
        </w:rPr>
        <w:t xml:space="preserve">Job title of the author: </w:t>
      </w:r>
      <w:r>
        <w:rPr>
          <w:rFonts w:ascii="Century Gothic" w:hAnsi="Century Gothic" w:cs="Arial"/>
          <w:b/>
          <w:sz w:val="22"/>
          <w:szCs w:val="22"/>
        </w:rPr>
        <w:t xml:space="preserve">- </w:t>
      </w:r>
      <w:r w:rsidR="0075606D">
        <w:rPr>
          <w:rFonts w:ascii="Century Gothic" w:hAnsi="Century Gothic" w:cs="Arial"/>
          <w:b/>
          <w:sz w:val="22"/>
          <w:szCs w:val="22"/>
        </w:rPr>
        <w:t>Director of Education</w:t>
      </w:r>
    </w:p>
    <w:p w:rsidR="00F32E29" w:rsidRPr="0071211B" w:rsidRDefault="00F32E29" w:rsidP="00F32E29">
      <w:pPr>
        <w:rPr>
          <w:rFonts w:ascii="Century Gothic" w:hAnsi="Century Gothic" w:cs="Arial"/>
          <w:bCs/>
          <w:sz w:val="22"/>
          <w:szCs w:val="22"/>
        </w:rPr>
      </w:pPr>
      <w:r>
        <w:rPr>
          <w:rFonts w:ascii="Century Gothic" w:hAnsi="Century Gothic" w:cs="Arial"/>
          <w:bCs/>
          <w:sz w:val="22"/>
          <w:szCs w:val="22"/>
        </w:rPr>
        <w:tab/>
      </w:r>
    </w:p>
    <w:p w:rsidR="00F32E29" w:rsidRPr="0071211B" w:rsidRDefault="00F32E29" w:rsidP="00F32E29">
      <w:pPr>
        <w:jc w:val="both"/>
        <w:rPr>
          <w:rFonts w:ascii="Century Gothic" w:hAnsi="Century Gothic" w:cs="Arial"/>
          <w:sz w:val="22"/>
          <w:szCs w:val="22"/>
        </w:rPr>
      </w:pPr>
      <w:r w:rsidRPr="0071211B">
        <w:rPr>
          <w:rFonts w:ascii="Century Gothic" w:hAnsi="Century Gothic" w:cs="Arial"/>
          <w:b/>
          <w:sz w:val="22"/>
          <w:szCs w:val="22"/>
        </w:rPr>
        <w:tab/>
      </w:r>
      <w:r w:rsidRPr="0071211B">
        <w:rPr>
          <w:rFonts w:ascii="Century Gothic" w:hAnsi="Century Gothic" w:cs="Arial"/>
          <w:b/>
          <w:sz w:val="22"/>
          <w:szCs w:val="22"/>
        </w:rPr>
        <w:tab/>
      </w:r>
      <w:r w:rsidRPr="0071211B">
        <w:rPr>
          <w:rFonts w:ascii="Century Gothic" w:hAnsi="Century Gothic" w:cs="Arial"/>
          <w:sz w:val="22"/>
          <w:szCs w:val="22"/>
        </w:rPr>
        <w:tab/>
      </w:r>
      <w:r w:rsidRPr="0071211B">
        <w:rPr>
          <w:rFonts w:ascii="Century Gothic" w:hAnsi="Century Gothic" w:cs="Arial"/>
          <w:b/>
          <w:sz w:val="22"/>
          <w:szCs w:val="22"/>
        </w:rPr>
        <w:tab/>
      </w:r>
    </w:p>
    <w:p w:rsidR="00F32E29" w:rsidRDefault="00F32E29" w:rsidP="00F32E29">
      <w:pPr>
        <w:jc w:val="both"/>
        <w:rPr>
          <w:rFonts w:ascii="Century Gothic" w:hAnsi="Century Gothic" w:cs="Arial"/>
          <w:b/>
          <w:sz w:val="22"/>
          <w:szCs w:val="22"/>
        </w:rPr>
      </w:pPr>
      <w:r w:rsidRPr="0071211B">
        <w:rPr>
          <w:rFonts w:ascii="Century Gothic" w:hAnsi="Century Gothic" w:cs="Arial"/>
          <w:b/>
          <w:sz w:val="22"/>
          <w:szCs w:val="22"/>
        </w:rPr>
        <w:t>Responsibilities for implementation:</w:t>
      </w:r>
      <w:r>
        <w:rPr>
          <w:rFonts w:ascii="Century Gothic" w:hAnsi="Century Gothic" w:cs="Arial"/>
          <w:b/>
          <w:sz w:val="22"/>
          <w:szCs w:val="22"/>
        </w:rPr>
        <w:t xml:space="preserve"> - Director of Education </w:t>
      </w:r>
    </w:p>
    <w:p w:rsidR="00F32E29" w:rsidRPr="0071211B" w:rsidRDefault="00F32E29" w:rsidP="00F32E29">
      <w:pPr>
        <w:jc w:val="both"/>
        <w:rPr>
          <w:rFonts w:ascii="Century Gothic" w:hAnsi="Century Gothic" w:cs="Arial"/>
          <w:b/>
          <w:sz w:val="22"/>
          <w:szCs w:val="22"/>
        </w:rPr>
      </w:pPr>
    </w:p>
    <w:p w:rsidR="00F32E29" w:rsidRDefault="00F32E29" w:rsidP="00F32E29">
      <w:pPr>
        <w:jc w:val="both"/>
        <w:rPr>
          <w:rFonts w:ascii="Century Gothic" w:hAnsi="Century Gothic" w:cs="Arial"/>
          <w:b/>
          <w:sz w:val="22"/>
          <w:szCs w:val="22"/>
        </w:rPr>
      </w:pPr>
    </w:p>
    <w:p w:rsidR="00F32E29" w:rsidRDefault="00F32E29" w:rsidP="00F32E29">
      <w:pPr>
        <w:jc w:val="both"/>
        <w:rPr>
          <w:rFonts w:ascii="Century Gothic" w:hAnsi="Century Gothic" w:cs="Arial"/>
          <w:b/>
          <w:sz w:val="22"/>
          <w:szCs w:val="22"/>
        </w:rPr>
      </w:pPr>
    </w:p>
    <w:p w:rsidR="00F32E29" w:rsidRDefault="00F32E29" w:rsidP="00F32E29">
      <w:pPr>
        <w:jc w:val="both"/>
        <w:rPr>
          <w:rFonts w:ascii="Century Gothic" w:hAnsi="Century Gothic" w:cs="Arial"/>
          <w:b/>
          <w:sz w:val="22"/>
          <w:szCs w:val="22"/>
        </w:rPr>
      </w:pPr>
    </w:p>
    <w:p w:rsidR="00F32E29" w:rsidRPr="0071211B" w:rsidRDefault="00F32E29" w:rsidP="00F32E29">
      <w:pPr>
        <w:jc w:val="both"/>
        <w:rPr>
          <w:rFonts w:ascii="Century Gothic" w:hAnsi="Century Gothic" w:cs="Arial"/>
          <w:b/>
          <w:sz w:val="22"/>
          <w:szCs w:val="22"/>
        </w:rPr>
      </w:pPr>
    </w:p>
    <w:tbl>
      <w:tblPr>
        <w:tblpPr w:leftFromText="180" w:rightFromText="180" w:vertAnchor="text" w:horzAnchor="margin" w:tblpY="13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2943"/>
      </w:tblGrid>
      <w:tr w:rsidR="00F32E29" w:rsidRPr="0071211B" w:rsidTr="0001162B">
        <w:trPr>
          <w:trHeight w:val="454"/>
        </w:trPr>
        <w:tc>
          <w:tcPr>
            <w:tcW w:w="6345" w:type="dxa"/>
            <w:shd w:val="clear" w:color="auto" w:fill="E5DFEC" w:themeFill="accent4" w:themeFillTint="33"/>
            <w:vAlign w:val="center"/>
          </w:tcPr>
          <w:p w:rsidR="00F32E29" w:rsidRDefault="00F32E29" w:rsidP="0001162B">
            <w:pPr>
              <w:jc w:val="both"/>
              <w:rPr>
                <w:rFonts w:ascii="Century Gothic" w:hAnsi="Century Gothic" w:cs="Arial"/>
                <w:b/>
                <w:sz w:val="22"/>
                <w:szCs w:val="22"/>
              </w:rPr>
            </w:pPr>
          </w:p>
          <w:p w:rsidR="00F32E29" w:rsidRDefault="00F32E29" w:rsidP="0001162B">
            <w:pPr>
              <w:jc w:val="both"/>
              <w:rPr>
                <w:rFonts w:ascii="Century Gothic" w:hAnsi="Century Gothic" w:cs="Arial"/>
                <w:b/>
                <w:sz w:val="22"/>
                <w:szCs w:val="22"/>
              </w:rPr>
            </w:pPr>
            <w:r w:rsidRPr="0071211B">
              <w:rPr>
                <w:rFonts w:ascii="Century Gothic" w:hAnsi="Century Gothic" w:cs="Arial"/>
                <w:b/>
                <w:sz w:val="22"/>
                <w:szCs w:val="22"/>
              </w:rPr>
              <w:t xml:space="preserve">Approved by the David Lewis </w:t>
            </w:r>
            <w:r>
              <w:rPr>
                <w:rFonts w:ascii="Century Gothic" w:hAnsi="Century Gothic" w:cs="Arial"/>
                <w:b/>
                <w:sz w:val="22"/>
                <w:szCs w:val="22"/>
              </w:rPr>
              <w:t xml:space="preserve">Senior </w:t>
            </w:r>
            <w:r w:rsidR="00733FAA">
              <w:rPr>
                <w:rFonts w:ascii="Century Gothic" w:hAnsi="Century Gothic" w:cs="Arial"/>
                <w:b/>
                <w:sz w:val="22"/>
                <w:szCs w:val="22"/>
              </w:rPr>
              <w:t xml:space="preserve">Leadership </w:t>
            </w:r>
            <w:r w:rsidRPr="0071211B">
              <w:rPr>
                <w:rFonts w:ascii="Century Gothic" w:hAnsi="Century Gothic" w:cs="Arial"/>
                <w:b/>
                <w:sz w:val="22"/>
                <w:szCs w:val="22"/>
              </w:rPr>
              <w:t>Team</w:t>
            </w:r>
            <w:r>
              <w:rPr>
                <w:rFonts w:ascii="Century Gothic" w:hAnsi="Century Gothic" w:cs="Arial"/>
                <w:b/>
                <w:sz w:val="22"/>
                <w:szCs w:val="22"/>
              </w:rPr>
              <w:t>:</w:t>
            </w:r>
          </w:p>
          <w:p w:rsidR="00F32E29" w:rsidRDefault="00F32E29" w:rsidP="0001162B">
            <w:pPr>
              <w:jc w:val="both"/>
              <w:rPr>
                <w:rFonts w:ascii="Century Gothic" w:hAnsi="Century Gothic" w:cs="Arial"/>
                <w:b/>
                <w:sz w:val="22"/>
                <w:szCs w:val="22"/>
              </w:rPr>
            </w:pPr>
          </w:p>
          <w:p w:rsidR="00F32E29" w:rsidRPr="0071211B" w:rsidRDefault="00F32E29" w:rsidP="0001162B">
            <w:pPr>
              <w:jc w:val="both"/>
              <w:rPr>
                <w:rFonts w:ascii="Century Gothic" w:hAnsi="Century Gothic" w:cs="Arial"/>
                <w:b/>
                <w:sz w:val="22"/>
                <w:szCs w:val="22"/>
              </w:rPr>
            </w:pPr>
          </w:p>
        </w:tc>
        <w:tc>
          <w:tcPr>
            <w:tcW w:w="2943" w:type="dxa"/>
            <w:shd w:val="clear" w:color="auto" w:fill="E5DFEC" w:themeFill="accent4" w:themeFillTint="33"/>
          </w:tcPr>
          <w:p w:rsidR="00F32E29" w:rsidRDefault="00F32E29" w:rsidP="0075606D">
            <w:pPr>
              <w:jc w:val="both"/>
              <w:rPr>
                <w:rFonts w:ascii="Century Gothic" w:hAnsi="Century Gothic" w:cs="Arial"/>
                <w:sz w:val="22"/>
                <w:szCs w:val="22"/>
              </w:rPr>
            </w:pPr>
          </w:p>
          <w:p w:rsidR="00733FAA" w:rsidRPr="0071211B" w:rsidRDefault="00733FAA" w:rsidP="0075606D">
            <w:pPr>
              <w:jc w:val="both"/>
              <w:rPr>
                <w:rFonts w:ascii="Century Gothic" w:hAnsi="Century Gothic" w:cs="Arial"/>
                <w:sz w:val="22"/>
                <w:szCs w:val="22"/>
              </w:rPr>
            </w:pPr>
            <w:r>
              <w:rPr>
                <w:rFonts w:ascii="Century Gothic" w:hAnsi="Century Gothic" w:cs="Arial"/>
                <w:sz w:val="22"/>
                <w:szCs w:val="22"/>
              </w:rPr>
              <w:t>01 September 2022</w:t>
            </w:r>
          </w:p>
        </w:tc>
      </w:tr>
      <w:tr w:rsidR="00733FAA" w:rsidRPr="0071211B" w:rsidTr="00602627">
        <w:trPr>
          <w:trHeight w:val="820"/>
        </w:trPr>
        <w:tc>
          <w:tcPr>
            <w:tcW w:w="6345" w:type="dxa"/>
            <w:shd w:val="clear" w:color="auto" w:fill="E5DFEC" w:themeFill="accent4" w:themeFillTint="33"/>
            <w:vAlign w:val="center"/>
          </w:tcPr>
          <w:p w:rsidR="00733FAA" w:rsidRDefault="00733FAA" w:rsidP="0001162B">
            <w:pPr>
              <w:jc w:val="both"/>
              <w:rPr>
                <w:rFonts w:ascii="Century Gothic" w:hAnsi="Century Gothic" w:cs="Arial"/>
                <w:b/>
                <w:sz w:val="22"/>
                <w:szCs w:val="22"/>
              </w:rPr>
            </w:pPr>
          </w:p>
          <w:p w:rsidR="00733FAA" w:rsidRDefault="00733FAA" w:rsidP="0001162B">
            <w:pPr>
              <w:jc w:val="both"/>
              <w:rPr>
                <w:rFonts w:ascii="Century Gothic" w:hAnsi="Century Gothic" w:cs="Arial"/>
                <w:b/>
                <w:sz w:val="22"/>
                <w:szCs w:val="22"/>
              </w:rPr>
            </w:pPr>
            <w:r w:rsidRPr="0071211B">
              <w:rPr>
                <w:rFonts w:ascii="Century Gothic" w:hAnsi="Century Gothic" w:cs="Arial"/>
                <w:b/>
                <w:sz w:val="22"/>
                <w:szCs w:val="22"/>
              </w:rPr>
              <w:t>Review</w:t>
            </w:r>
            <w:r w:rsidR="008C7C4E">
              <w:rPr>
                <w:rFonts w:ascii="Century Gothic" w:hAnsi="Century Gothic" w:cs="Arial"/>
                <w:b/>
                <w:sz w:val="22"/>
                <w:szCs w:val="22"/>
              </w:rPr>
              <w:t>ed</w:t>
            </w:r>
            <w:r w:rsidRPr="0071211B">
              <w:rPr>
                <w:rFonts w:ascii="Century Gothic" w:hAnsi="Century Gothic" w:cs="Arial"/>
                <w:b/>
                <w:sz w:val="22"/>
                <w:szCs w:val="22"/>
              </w:rPr>
              <w:t>:</w:t>
            </w:r>
            <w:r w:rsidR="00B11C6C" w:rsidRPr="00B11C6C">
              <w:rPr>
                <w:rFonts w:ascii="Century Gothic" w:hAnsi="Century Gothic"/>
                <w:b/>
                <w:sz w:val="22"/>
                <w:szCs w:val="22"/>
              </w:rPr>
              <w:t xml:space="preserve"> </w:t>
            </w:r>
            <w:r w:rsidR="00B11C6C" w:rsidRPr="00B11C6C">
              <w:rPr>
                <w:rFonts w:ascii="Century Gothic" w:hAnsi="Century Gothic" w:cs="Arial"/>
                <w:b/>
                <w:sz w:val="22"/>
                <w:szCs w:val="22"/>
              </w:rPr>
              <w:t>Biannually</w:t>
            </w:r>
            <w:bookmarkStart w:id="0" w:name="_GoBack"/>
            <w:bookmarkEnd w:id="0"/>
          </w:p>
          <w:p w:rsidR="00733FAA" w:rsidRPr="0071211B" w:rsidRDefault="00733FAA" w:rsidP="0001162B">
            <w:pPr>
              <w:jc w:val="both"/>
              <w:rPr>
                <w:rFonts w:ascii="Century Gothic" w:hAnsi="Century Gothic" w:cs="Arial"/>
                <w:b/>
                <w:sz w:val="22"/>
                <w:szCs w:val="22"/>
              </w:rPr>
            </w:pPr>
          </w:p>
        </w:tc>
        <w:tc>
          <w:tcPr>
            <w:tcW w:w="2943" w:type="dxa"/>
            <w:shd w:val="clear" w:color="auto" w:fill="E5DFEC" w:themeFill="accent4" w:themeFillTint="33"/>
          </w:tcPr>
          <w:p w:rsidR="00733FAA" w:rsidRDefault="00733FAA" w:rsidP="0075606D">
            <w:pPr>
              <w:jc w:val="both"/>
              <w:rPr>
                <w:rFonts w:ascii="Century Gothic" w:hAnsi="Century Gothic" w:cs="Arial"/>
                <w:sz w:val="22"/>
                <w:szCs w:val="22"/>
              </w:rPr>
            </w:pPr>
          </w:p>
          <w:p w:rsidR="00733FAA" w:rsidRPr="0071211B" w:rsidRDefault="00507928" w:rsidP="0075606D">
            <w:pPr>
              <w:jc w:val="both"/>
              <w:rPr>
                <w:rFonts w:ascii="Century Gothic" w:hAnsi="Century Gothic" w:cs="Arial"/>
                <w:sz w:val="22"/>
                <w:szCs w:val="22"/>
              </w:rPr>
            </w:pPr>
            <w:r>
              <w:rPr>
                <w:rFonts w:ascii="Century Gothic" w:hAnsi="Century Gothic" w:cs="Arial"/>
                <w:sz w:val="22"/>
                <w:szCs w:val="22"/>
              </w:rPr>
              <w:t>6 June 2024</w:t>
            </w:r>
          </w:p>
        </w:tc>
      </w:tr>
      <w:tr w:rsidR="00F32E29" w:rsidRPr="0071211B" w:rsidTr="0001162B">
        <w:trPr>
          <w:trHeight w:val="454"/>
        </w:trPr>
        <w:tc>
          <w:tcPr>
            <w:tcW w:w="6345" w:type="dxa"/>
            <w:shd w:val="clear" w:color="auto" w:fill="E5DFEC" w:themeFill="accent4" w:themeFillTint="33"/>
            <w:vAlign w:val="center"/>
          </w:tcPr>
          <w:p w:rsidR="00F32E29" w:rsidRDefault="00F32E29" w:rsidP="0001162B">
            <w:pPr>
              <w:jc w:val="both"/>
              <w:rPr>
                <w:rFonts w:ascii="Century Gothic" w:hAnsi="Century Gothic" w:cs="Arial"/>
                <w:b/>
                <w:sz w:val="22"/>
                <w:szCs w:val="22"/>
              </w:rPr>
            </w:pPr>
          </w:p>
          <w:p w:rsidR="00F32E29" w:rsidRDefault="00F32E29" w:rsidP="0001162B">
            <w:pPr>
              <w:jc w:val="both"/>
              <w:rPr>
                <w:rFonts w:ascii="Century Gothic" w:hAnsi="Century Gothic" w:cs="Arial"/>
                <w:b/>
                <w:sz w:val="22"/>
                <w:szCs w:val="22"/>
              </w:rPr>
            </w:pPr>
            <w:r w:rsidRPr="0071211B">
              <w:rPr>
                <w:rFonts w:ascii="Century Gothic" w:hAnsi="Century Gothic" w:cs="Arial"/>
                <w:b/>
                <w:sz w:val="22"/>
                <w:szCs w:val="22"/>
              </w:rPr>
              <w:t>Department issuing the document:</w:t>
            </w:r>
          </w:p>
          <w:p w:rsidR="00F32E29" w:rsidRPr="0071211B" w:rsidRDefault="00F32E29" w:rsidP="0001162B">
            <w:pPr>
              <w:jc w:val="both"/>
              <w:rPr>
                <w:rFonts w:ascii="Century Gothic" w:hAnsi="Century Gothic" w:cs="Arial"/>
                <w:b/>
                <w:sz w:val="22"/>
                <w:szCs w:val="22"/>
              </w:rPr>
            </w:pPr>
          </w:p>
        </w:tc>
        <w:tc>
          <w:tcPr>
            <w:tcW w:w="2943" w:type="dxa"/>
            <w:shd w:val="clear" w:color="auto" w:fill="E5DFEC" w:themeFill="accent4" w:themeFillTint="33"/>
          </w:tcPr>
          <w:p w:rsidR="00F32E29" w:rsidRDefault="00F32E29" w:rsidP="0001162B">
            <w:pPr>
              <w:jc w:val="both"/>
              <w:rPr>
                <w:rFonts w:ascii="Century Gothic" w:hAnsi="Century Gothic" w:cs="Arial"/>
                <w:sz w:val="22"/>
                <w:szCs w:val="22"/>
              </w:rPr>
            </w:pPr>
          </w:p>
          <w:p w:rsidR="00733FAA" w:rsidRPr="0071211B" w:rsidRDefault="00733FAA" w:rsidP="0001162B">
            <w:pPr>
              <w:jc w:val="both"/>
              <w:rPr>
                <w:rFonts w:ascii="Century Gothic" w:hAnsi="Century Gothic" w:cs="Arial"/>
                <w:sz w:val="22"/>
                <w:szCs w:val="22"/>
              </w:rPr>
            </w:pPr>
            <w:r>
              <w:rPr>
                <w:rFonts w:ascii="Century Gothic" w:hAnsi="Century Gothic" w:cs="Arial"/>
                <w:sz w:val="22"/>
                <w:szCs w:val="22"/>
              </w:rPr>
              <w:t>Education</w:t>
            </w:r>
          </w:p>
        </w:tc>
      </w:tr>
    </w:tbl>
    <w:p w:rsidR="00F32E29" w:rsidRDefault="00F32E29" w:rsidP="00F32E29"/>
    <w:p w:rsidR="00F32E29" w:rsidRDefault="00F32E29" w:rsidP="00F32E29"/>
    <w:p w:rsidR="00F32E29" w:rsidRDefault="00F32E29" w:rsidP="00F32E29"/>
    <w:p w:rsidR="00106A5F" w:rsidRPr="00106A5F" w:rsidRDefault="00106A5F" w:rsidP="00106A5F">
      <w:pPr>
        <w:spacing w:after="200" w:line="276" w:lineRule="auto"/>
        <w:rPr>
          <w:rFonts w:ascii="Century Gothic" w:eastAsia="Arial" w:hAnsi="Century Gothic"/>
          <w:b/>
          <w:kern w:val="0"/>
          <w:sz w:val="22"/>
          <w:szCs w:val="22"/>
        </w:rPr>
      </w:pPr>
      <w:bookmarkStart w:id="1" w:name="_Toc485802832"/>
      <w:r w:rsidRPr="00106A5F">
        <w:rPr>
          <w:rFonts w:ascii="Century Gothic" w:eastAsia="Arial" w:hAnsi="Century Gothic"/>
          <w:b/>
          <w:kern w:val="0"/>
          <w:sz w:val="22"/>
          <w:szCs w:val="22"/>
        </w:rPr>
        <w:t>Executive Summary</w:t>
      </w:r>
      <w:bookmarkEnd w:id="1"/>
    </w:p>
    <w:p w:rsidR="00106A5F" w:rsidRPr="00106A5F" w:rsidRDefault="00106A5F" w:rsidP="00106A5F">
      <w:pPr>
        <w:spacing w:after="200" w:line="276" w:lineRule="auto"/>
        <w:rPr>
          <w:rFonts w:ascii="Century Gothic" w:eastAsia="Arial" w:hAnsi="Century Gothic"/>
          <w:kern w:val="0"/>
          <w:sz w:val="22"/>
          <w:szCs w:val="22"/>
        </w:rPr>
      </w:pPr>
      <w:r w:rsidRPr="00106A5F">
        <w:rPr>
          <w:rFonts w:ascii="Century Gothic" w:eastAsia="Arial" w:hAnsi="Century Gothic"/>
          <w:kern w:val="0"/>
          <w:sz w:val="22"/>
          <w:szCs w:val="22"/>
        </w:rPr>
        <w:t>The safety and welfare of pupils is an education setting’s primary responsibility. All staff should be aware of their responsibilities regarding child safety; including what to do if a child goes missing from school/setting supervision. This policy sets out the procedures that should be followed if this happens.</w:t>
      </w:r>
    </w:p>
    <w:p w:rsidR="00106A5F" w:rsidRPr="00106A5F" w:rsidRDefault="00106A5F" w:rsidP="00707DBB">
      <w:pPr>
        <w:keepNext/>
        <w:keepLines/>
        <w:numPr>
          <w:ilvl w:val="0"/>
          <w:numId w:val="5"/>
        </w:numPr>
        <w:autoSpaceDE w:val="0"/>
        <w:autoSpaceDN w:val="0"/>
        <w:adjustRightInd w:val="0"/>
        <w:spacing w:before="480" w:after="200" w:line="276" w:lineRule="auto"/>
        <w:ind w:left="567" w:hanging="567"/>
        <w:jc w:val="both"/>
        <w:outlineLvl w:val="0"/>
        <w:rPr>
          <w:rFonts w:ascii="Century Gothic" w:eastAsia="Calibri" w:hAnsi="Century Gothic" w:cs="Arial"/>
          <w:color w:val="000000"/>
          <w:kern w:val="0"/>
          <w:sz w:val="22"/>
          <w:szCs w:val="22"/>
        </w:rPr>
      </w:pPr>
      <w:bookmarkStart w:id="2" w:name="_Toc485802833"/>
      <w:r w:rsidRPr="00106A5F">
        <w:rPr>
          <w:rFonts w:ascii="Century Gothic" w:hAnsi="Century Gothic"/>
          <w:b/>
          <w:bCs/>
          <w:kern w:val="0"/>
          <w:sz w:val="22"/>
          <w:szCs w:val="22"/>
        </w:rPr>
        <w:lastRenderedPageBreak/>
        <w:t>Purpose, Scope, Aims and Vision</w:t>
      </w:r>
      <w:bookmarkEnd w:id="2"/>
    </w:p>
    <w:p w:rsidR="00106A5F" w:rsidRPr="00106A5F" w:rsidRDefault="00106A5F" w:rsidP="00300826">
      <w:pPr>
        <w:numPr>
          <w:ilvl w:val="1"/>
          <w:numId w:val="4"/>
        </w:numPr>
        <w:autoSpaceDE w:val="0"/>
        <w:autoSpaceDN w:val="0"/>
        <w:adjustRightInd w:val="0"/>
        <w:spacing w:after="200" w:line="276" w:lineRule="auto"/>
        <w:ind w:hanging="644"/>
        <w:jc w:val="both"/>
        <w:outlineLvl w:val="1"/>
        <w:rPr>
          <w:rFonts w:ascii="Century Gothic" w:eastAsia="Calibri" w:hAnsi="Century Gothic" w:cs="Arial"/>
          <w:color w:val="000000"/>
          <w:kern w:val="0"/>
          <w:sz w:val="22"/>
          <w:szCs w:val="22"/>
        </w:rPr>
      </w:pPr>
      <w:bookmarkStart w:id="3" w:name="_Toc485802834"/>
      <w:bookmarkEnd w:id="3"/>
      <w:r w:rsidRPr="00106A5F">
        <w:rPr>
          <w:rFonts w:ascii="Century Gothic" w:eastAsia="Calibri" w:hAnsi="Century Gothic" w:cs="Arial"/>
          <w:color w:val="000000"/>
          <w:kern w:val="0"/>
          <w:sz w:val="22"/>
          <w:szCs w:val="22"/>
        </w:rPr>
        <w:t>To provide a clear procedure; which is understood and effectively implemented by all staff.</w:t>
      </w:r>
    </w:p>
    <w:p w:rsidR="00106A5F" w:rsidRPr="00106A5F" w:rsidRDefault="00106A5F" w:rsidP="00106A5F">
      <w:pPr>
        <w:numPr>
          <w:ilvl w:val="1"/>
          <w:numId w:val="4"/>
        </w:numPr>
        <w:autoSpaceDE w:val="0"/>
        <w:autoSpaceDN w:val="0"/>
        <w:adjustRightInd w:val="0"/>
        <w:spacing w:after="200" w:line="276" w:lineRule="auto"/>
        <w:ind w:hanging="644"/>
        <w:jc w:val="both"/>
        <w:outlineLvl w:val="1"/>
        <w:rPr>
          <w:rFonts w:ascii="Century Gothic" w:eastAsia="Calibri" w:hAnsi="Century Gothic" w:cs="Arial"/>
          <w:color w:val="000000"/>
          <w:kern w:val="0"/>
          <w:sz w:val="22"/>
          <w:szCs w:val="22"/>
        </w:rPr>
      </w:pPr>
      <w:r w:rsidRPr="00106A5F">
        <w:rPr>
          <w:rFonts w:ascii="Century Gothic" w:eastAsia="Calibri" w:hAnsi="Century Gothic" w:cs="Arial"/>
          <w:color w:val="000000"/>
          <w:kern w:val="0"/>
          <w:sz w:val="22"/>
          <w:szCs w:val="22"/>
        </w:rPr>
        <w:t>To enable the missing child to be located as quickly as possible and given the appropriate level of safety and security consummate with the pupils age and emotional / behavioural maturity.</w:t>
      </w:r>
    </w:p>
    <w:p w:rsidR="00106A5F" w:rsidRPr="00106A5F" w:rsidRDefault="00106A5F" w:rsidP="00106A5F">
      <w:pPr>
        <w:autoSpaceDE w:val="0"/>
        <w:autoSpaceDN w:val="0"/>
        <w:adjustRightInd w:val="0"/>
        <w:jc w:val="both"/>
        <w:outlineLvl w:val="1"/>
        <w:rPr>
          <w:rFonts w:ascii="Century Gothic" w:eastAsia="Calibri" w:hAnsi="Century Gothic" w:cs="Arial"/>
          <w:b/>
          <w:bCs/>
          <w:color w:val="000000"/>
          <w:kern w:val="0"/>
          <w:sz w:val="22"/>
          <w:szCs w:val="22"/>
        </w:rPr>
      </w:pPr>
      <w:r w:rsidRPr="00106A5F">
        <w:rPr>
          <w:rFonts w:ascii="Century Gothic" w:eastAsia="Calibri" w:hAnsi="Century Gothic" w:cs="Arial"/>
          <w:color w:val="000000"/>
          <w:kern w:val="0"/>
          <w:sz w:val="22"/>
          <w:szCs w:val="22"/>
        </w:rPr>
        <w:t xml:space="preserve"> </w:t>
      </w:r>
    </w:p>
    <w:p w:rsidR="00106A5F" w:rsidRPr="00106A5F" w:rsidRDefault="00106A5F" w:rsidP="00F04A68">
      <w:pPr>
        <w:numPr>
          <w:ilvl w:val="0"/>
          <w:numId w:val="4"/>
        </w:numPr>
        <w:autoSpaceDE w:val="0"/>
        <w:autoSpaceDN w:val="0"/>
        <w:adjustRightInd w:val="0"/>
        <w:spacing w:after="200" w:line="276" w:lineRule="auto"/>
        <w:ind w:left="567" w:hanging="567"/>
        <w:jc w:val="both"/>
        <w:outlineLvl w:val="0"/>
        <w:rPr>
          <w:rFonts w:ascii="Century Gothic" w:eastAsia="Calibri" w:hAnsi="Century Gothic" w:cs="Arial"/>
          <w:color w:val="000000"/>
          <w:kern w:val="0"/>
          <w:sz w:val="22"/>
          <w:szCs w:val="22"/>
        </w:rPr>
      </w:pPr>
      <w:bookmarkStart w:id="4" w:name="_Toc485802836"/>
      <w:r w:rsidRPr="00106A5F">
        <w:rPr>
          <w:rFonts w:ascii="Century Gothic" w:eastAsia="Calibri" w:hAnsi="Century Gothic" w:cs="Arial"/>
          <w:b/>
          <w:bCs/>
          <w:color w:val="000000"/>
          <w:kern w:val="0"/>
          <w:sz w:val="22"/>
          <w:szCs w:val="22"/>
        </w:rPr>
        <w:t>Policy Context</w:t>
      </w:r>
      <w:bookmarkEnd w:id="4"/>
    </w:p>
    <w:p w:rsidR="00106A5F" w:rsidRPr="00106A5F" w:rsidRDefault="00106A5F" w:rsidP="001B6840">
      <w:pPr>
        <w:numPr>
          <w:ilvl w:val="1"/>
          <w:numId w:val="4"/>
        </w:numPr>
        <w:autoSpaceDE w:val="0"/>
        <w:autoSpaceDN w:val="0"/>
        <w:adjustRightInd w:val="0"/>
        <w:spacing w:after="200" w:line="276" w:lineRule="auto"/>
        <w:ind w:hanging="644"/>
        <w:jc w:val="both"/>
        <w:outlineLvl w:val="1"/>
        <w:rPr>
          <w:rFonts w:ascii="Century Gothic" w:eastAsia="Calibri" w:hAnsi="Century Gothic" w:cs="Arial"/>
          <w:color w:val="000000"/>
          <w:kern w:val="0"/>
          <w:sz w:val="22"/>
          <w:szCs w:val="22"/>
        </w:rPr>
      </w:pPr>
      <w:bookmarkStart w:id="5" w:name="_Toc485802837"/>
      <w:bookmarkEnd w:id="5"/>
      <w:r w:rsidRPr="00106A5F">
        <w:rPr>
          <w:rFonts w:ascii="Century Gothic" w:eastAsia="Calibri" w:hAnsi="Century Gothic" w:cs="Arial"/>
          <w:color w:val="000000"/>
          <w:kern w:val="0"/>
          <w:sz w:val="22"/>
          <w:szCs w:val="22"/>
        </w:rPr>
        <w:t>The policy should be read in conjunction with the schools Health and Safety Policy, Attendance policies and Safeguarding Policies</w:t>
      </w:r>
      <w:r w:rsidR="001B6840" w:rsidRPr="001B6840">
        <w:rPr>
          <w:rFonts w:ascii="Century Gothic" w:eastAsia="Calibri" w:hAnsi="Century Gothic" w:cs="Arial"/>
          <w:color w:val="000000"/>
          <w:kern w:val="0"/>
          <w:sz w:val="22"/>
          <w:szCs w:val="22"/>
        </w:rPr>
        <w:t>.</w:t>
      </w:r>
      <w:r w:rsidRPr="00106A5F">
        <w:rPr>
          <w:rFonts w:ascii="Century Gothic" w:eastAsia="Calibri" w:hAnsi="Century Gothic" w:cs="Arial"/>
          <w:color w:val="000000"/>
          <w:kern w:val="0"/>
          <w:sz w:val="22"/>
          <w:szCs w:val="22"/>
        </w:rPr>
        <w:t xml:space="preserve"> </w:t>
      </w:r>
    </w:p>
    <w:p w:rsidR="00106A5F" w:rsidRPr="00106A5F" w:rsidRDefault="00106A5F" w:rsidP="00830901">
      <w:pPr>
        <w:numPr>
          <w:ilvl w:val="0"/>
          <w:numId w:val="4"/>
        </w:numPr>
        <w:autoSpaceDE w:val="0"/>
        <w:autoSpaceDN w:val="0"/>
        <w:adjustRightInd w:val="0"/>
        <w:spacing w:after="200" w:line="276" w:lineRule="auto"/>
        <w:ind w:left="709" w:hanging="567"/>
        <w:jc w:val="both"/>
        <w:outlineLvl w:val="1"/>
        <w:rPr>
          <w:rFonts w:ascii="Century Gothic" w:eastAsia="Calibri" w:hAnsi="Century Gothic" w:cs="Arial"/>
          <w:color w:val="000000"/>
          <w:kern w:val="0"/>
          <w:sz w:val="22"/>
          <w:szCs w:val="22"/>
        </w:rPr>
      </w:pPr>
      <w:r w:rsidRPr="00106A5F">
        <w:rPr>
          <w:rFonts w:ascii="Century Gothic" w:eastAsia="Calibri" w:hAnsi="Century Gothic" w:cs="Arial"/>
          <w:b/>
          <w:bCs/>
          <w:color w:val="000000"/>
          <w:kern w:val="0"/>
          <w:sz w:val="22"/>
          <w:szCs w:val="22"/>
        </w:rPr>
        <w:t>Responsibilities</w:t>
      </w:r>
    </w:p>
    <w:p w:rsidR="00106A5F" w:rsidRPr="00106A5F" w:rsidRDefault="00106A5F" w:rsidP="00FE0617">
      <w:pPr>
        <w:numPr>
          <w:ilvl w:val="1"/>
          <w:numId w:val="4"/>
        </w:numPr>
        <w:autoSpaceDE w:val="0"/>
        <w:autoSpaceDN w:val="0"/>
        <w:adjustRightInd w:val="0"/>
        <w:spacing w:after="200" w:line="276" w:lineRule="auto"/>
        <w:ind w:left="709" w:hanging="709"/>
        <w:jc w:val="both"/>
        <w:outlineLvl w:val="1"/>
        <w:rPr>
          <w:rFonts w:ascii="Century Gothic" w:eastAsia="Calibri" w:hAnsi="Century Gothic" w:cs="Arial"/>
          <w:i/>
          <w:color w:val="000000"/>
          <w:kern w:val="0"/>
          <w:sz w:val="22"/>
          <w:szCs w:val="22"/>
        </w:rPr>
      </w:pPr>
      <w:bookmarkStart w:id="6" w:name="_Toc485802840"/>
      <w:bookmarkEnd w:id="6"/>
      <w:r w:rsidRPr="00106A5F">
        <w:rPr>
          <w:rFonts w:ascii="Century Gothic" w:eastAsia="Calibri" w:hAnsi="Century Gothic" w:cs="Arial"/>
          <w:color w:val="000000"/>
          <w:kern w:val="0"/>
          <w:sz w:val="22"/>
          <w:szCs w:val="22"/>
        </w:rPr>
        <w:t xml:space="preserve">It is the responsibility of the </w:t>
      </w:r>
      <w:r w:rsidRPr="001B6840">
        <w:rPr>
          <w:rFonts w:ascii="Century Gothic" w:eastAsia="Calibri" w:hAnsi="Century Gothic" w:cs="Arial"/>
          <w:color w:val="000000"/>
          <w:kern w:val="0"/>
          <w:sz w:val="22"/>
          <w:szCs w:val="22"/>
        </w:rPr>
        <w:t>Director of Education</w:t>
      </w:r>
      <w:r w:rsidRPr="00106A5F">
        <w:rPr>
          <w:rFonts w:ascii="Century Gothic" w:eastAsia="Calibri" w:hAnsi="Century Gothic" w:cs="Arial"/>
          <w:color w:val="000000"/>
          <w:kern w:val="0"/>
          <w:sz w:val="22"/>
          <w:szCs w:val="22"/>
        </w:rPr>
        <w:t xml:space="preserve"> to allocate the roles to specific members of staff should a child go missing e.g. </w:t>
      </w:r>
      <w:r w:rsidRPr="001B6840">
        <w:rPr>
          <w:rFonts w:ascii="Century Gothic" w:eastAsia="Calibri" w:hAnsi="Century Gothic" w:cs="Arial"/>
          <w:color w:val="000000"/>
          <w:kern w:val="0"/>
          <w:sz w:val="22"/>
          <w:szCs w:val="22"/>
        </w:rPr>
        <w:t>Director of Education</w:t>
      </w:r>
      <w:r w:rsidRPr="00106A5F">
        <w:rPr>
          <w:rFonts w:ascii="Century Gothic" w:eastAsia="Calibri" w:hAnsi="Century Gothic" w:cs="Arial"/>
          <w:color w:val="000000"/>
          <w:kern w:val="0"/>
          <w:sz w:val="22"/>
          <w:szCs w:val="22"/>
        </w:rPr>
        <w:t>, DSL, Office Staff, Site Staff, Class teacher, Pastoral lead etc. Dependant on the setting the child’s keyworker may have a specific identified role.</w:t>
      </w:r>
    </w:p>
    <w:p w:rsidR="00106A5F" w:rsidRPr="00106A5F" w:rsidRDefault="00106A5F" w:rsidP="00D273BD">
      <w:pPr>
        <w:numPr>
          <w:ilvl w:val="0"/>
          <w:numId w:val="4"/>
        </w:numPr>
        <w:autoSpaceDE w:val="0"/>
        <w:autoSpaceDN w:val="0"/>
        <w:adjustRightInd w:val="0"/>
        <w:spacing w:after="200" w:line="276" w:lineRule="auto"/>
        <w:ind w:left="567" w:hanging="567"/>
        <w:jc w:val="both"/>
        <w:outlineLvl w:val="0"/>
        <w:rPr>
          <w:rFonts w:ascii="Century Gothic" w:eastAsia="Calibri" w:hAnsi="Century Gothic" w:cs="Arial"/>
          <w:b/>
          <w:bCs/>
          <w:color w:val="000000"/>
          <w:kern w:val="0"/>
          <w:sz w:val="22"/>
          <w:szCs w:val="22"/>
        </w:rPr>
      </w:pPr>
      <w:r w:rsidRPr="00106A5F">
        <w:rPr>
          <w:rFonts w:ascii="Century Gothic" w:eastAsia="Calibri" w:hAnsi="Century Gothic" w:cs="Arial"/>
          <w:b/>
          <w:bCs/>
          <w:color w:val="000000"/>
          <w:kern w:val="0"/>
          <w:sz w:val="22"/>
          <w:szCs w:val="22"/>
        </w:rPr>
        <w:t>Occasions when a child may go missing</w:t>
      </w:r>
    </w:p>
    <w:p w:rsidR="00106A5F" w:rsidRPr="00106A5F" w:rsidRDefault="00106A5F" w:rsidP="00106A5F">
      <w:pPr>
        <w:tabs>
          <w:tab w:val="left" w:pos="709"/>
        </w:tabs>
        <w:autoSpaceDE w:val="0"/>
        <w:autoSpaceDN w:val="0"/>
        <w:adjustRightInd w:val="0"/>
        <w:rPr>
          <w:rFonts w:ascii="Century Gothic" w:eastAsia="Arial" w:hAnsi="Century Gothic" w:cs="Arial"/>
          <w:color w:val="000000"/>
          <w:kern w:val="0"/>
          <w:sz w:val="22"/>
          <w:szCs w:val="22"/>
          <w:lang w:eastAsia="en-GB"/>
        </w:rPr>
      </w:pPr>
      <w:r w:rsidRPr="00106A5F">
        <w:rPr>
          <w:rFonts w:ascii="Century Gothic" w:eastAsia="Arial" w:hAnsi="Century Gothic" w:cs="Arial"/>
          <w:iCs/>
          <w:color w:val="000000"/>
          <w:kern w:val="0"/>
          <w:sz w:val="22"/>
          <w:szCs w:val="22"/>
          <w:lang w:eastAsia="en-GB"/>
        </w:rPr>
        <w:t xml:space="preserve">4.1 </w:t>
      </w:r>
      <w:r w:rsidRPr="00106A5F">
        <w:rPr>
          <w:rFonts w:ascii="Century Gothic" w:eastAsia="Arial" w:hAnsi="Century Gothic" w:cs="Arial"/>
          <w:iCs/>
          <w:color w:val="000000"/>
          <w:kern w:val="0"/>
          <w:sz w:val="22"/>
          <w:szCs w:val="22"/>
          <w:lang w:eastAsia="en-GB"/>
        </w:rPr>
        <w:tab/>
        <w:t>From</w:t>
      </w:r>
      <w:r w:rsidRPr="00106A5F">
        <w:rPr>
          <w:rFonts w:ascii="Century Gothic" w:eastAsia="Arial" w:hAnsi="Century Gothic" w:cs="Arial"/>
          <w:b/>
          <w:bCs/>
          <w:iCs/>
          <w:color w:val="000000"/>
          <w:kern w:val="0"/>
          <w:sz w:val="22"/>
          <w:szCs w:val="22"/>
          <w:lang w:eastAsia="en-GB"/>
        </w:rPr>
        <w:t xml:space="preserve"> an indoor lesson </w:t>
      </w:r>
    </w:p>
    <w:p w:rsidR="00106A5F" w:rsidRDefault="00106A5F" w:rsidP="00106A5F">
      <w:pPr>
        <w:autoSpaceDE w:val="0"/>
        <w:autoSpaceDN w:val="0"/>
        <w:adjustRightInd w:val="0"/>
        <w:ind w:left="720"/>
        <w:rPr>
          <w:rFonts w:ascii="Century Gothic" w:eastAsia="Arial" w:hAnsi="Century Gothic" w:cs="Arial"/>
          <w:color w:val="000000"/>
          <w:kern w:val="0"/>
          <w:sz w:val="22"/>
          <w:szCs w:val="22"/>
          <w:lang w:eastAsia="en-GB"/>
        </w:rPr>
      </w:pPr>
      <w:r w:rsidRPr="00106A5F">
        <w:rPr>
          <w:rFonts w:ascii="Century Gothic" w:eastAsia="Arial" w:hAnsi="Century Gothic" w:cs="Arial"/>
          <w:color w:val="000000"/>
          <w:kern w:val="0"/>
          <w:sz w:val="22"/>
          <w:szCs w:val="22"/>
          <w:lang w:eastAsia="en-GB"/>
        </w:rPr>
        <w:t>This could occur when a child is allowed to leave the classroom, unaccompanied by an adult, and fails to return; e.g.</w:t>
      </w:r>
    </w:p>
    <w:p w:rsidR="00106A5F" w:rsidRPr="00106A5F" w:rsidRDefault="00106A5F" w:rsidP="00106A5F">
      <w:pPr>
        <w:numPr>
          <w:ilvl w:val="0"/>
          <w:numId w:val="6"/>
        </w:numPr>
        <w:autoSpaceDE w:val="0"/>
        <w:autoSpaceDN w:val="0"/>
        <w:adjustRightInd w:val="0"/>
        <w:spacing w:line="276" w:lineRule="auto"/>
        <w:rPr>
          <w:rFonts w:ascii="Century Gothic" w:eastAsia="Arial" w:hAnsi="Century Gothic" w:cs="Arial"/>
          <w:color w:val="000000"/>
          <w:kern w:val="0"/>
          <w:sz w:val="22"/>
          <w:szCs w:val="22"/>
          <w:lang w:eastAsia="en-GB"/>
        </w:rPr>
      </w:pPr>
      <w:r w:rsidRPr="00106A5F">
        <w:rPr>
          <w:rFonts w:ascii="Century Gothic" w:eastAsia="Arial" w:hAnsi="Century Gothic" w:cs="Arial"/>
          <w:color w:val="000000"/>
          <w:kern w:val="0"/>
          <w:sz w:val="22"/>
          <w:szCs w:val="22"/>
          <w:lang w:eastAsia="en-GB"/>
        </w:rPr>
        <w:t xml:space="preserve">to go to the toilet, </w:t>
      </w:r>
    </w:p>
    <w:p w:rsidR="00106A5F" w:rsidRPr="00106A5F" w:rsidRDefault="00106A5F" w:rsidP="00106A5F">
      <w:pPr>
        <w:numPr>
          <w:ilvl w:val="0"/>
          <w:numId w:val="6"/>
        </w:numPr>
        <w:autoSpaceDE w:val="0"/>
        <w:autoSpaceDN w:val="0"/>
        <w:adjustRightInd w:val="0"/>
        <w:spacing w:line="276" w:lineRule="auto"/>
        <w:rPr>
          <w:rFonts w:ascii="Century Gothic" w:eastAsia="Arial" w:hAnsi="Century Gothic" w:cs="Arial"/>
          <w:color w:val="000000"/>
          <w:kern w:val="0"/>
          <w:sz w:val="22"/>
          <w:szCs w:val="22"/>
          <w:lang w:eastAsia="en-GB"/>
        </w:rPr>
      </w:pPr>
      <w:r w:rsidRPr="00106A5F">
        <w:rPr>
          <w:rFonts w:ascii="Century Gothic" w:eastAsia="Arial" w:hAnsi="Century Gothic" w:cs="Arial"/>
          <w:color w:val="000000"/>
          <w:kern w:val="0"/>
          <w:sz w:val="22"/>
          <w:szCs w:val="22"/>
          <w:lang w:eastAsia="en-GB"/>
        </w:rPr>
        <w:t xml:space="preserve">to collect something from their bag in the cloakroom, </w:t>
      </w:r>
    </w:p>
    <w:p w:rsidR="00106A5F" w:rsidRPr="00106A5F" w:rsidRDefault="00106A5F" w:rsidP="00106A5F">
      <w:pPr>
        <w:numPr>
          <w:ilvl w:val="0"/>
          <w:numId w:val="6"/>
        </w:numPr>
        <w:autoSpaceDE w:val="0"/>
        <w:autoSpaceDN w:val="0"/>
        <w:adjustRightInd w:val="0"/>
        <w:spacing w:line="276" w:lineRule="auto"/>
        <w:rPr>
          <w:rFonts w:ascii="Century Gothic" w:eastAsia="Arial" w:hAnsi="Century Gothic" w:cs="Arial"/>
          <w:color w:val="000000"/>
          <w:kern w:val="0"/>
          <w:sz w:val="22"/>
          <w:szCs w:val="22"/>
          <w:lang w:eastAsia="en-GB"/>
        </w:rPr>
      </w:pPr>
      <w:proofErr w:type="gramStart"/>
      <w:r w:rsidRPr="00106A5F">
        <w:rPr>
          <w:rFonts w:ascii="Century Gothic" w:eastAsia="Arial" w:hAnsi="Century Gothic" w:cs="Arial"/>
          <w:color w:val="000000"/>
          <w:kern w:val="0"/>
          <w:sz w:val="22"/>
          <w:szCs w:val="22"/>
          <w:lang w:eastAsia="en-GB"/>
        </w:rPr>
        <w:t>undertaking</w:t>
      </w:r>
      <w:proofErr w:type="gramEnd"/>
      <w:r w:rsidRPr="00106A5F">
        <w:rPr>
          <w:rFonts w:ascii="Century Gothic" w:eastAsia="Arial" w:hAnsi="Century Gothic" w:cs="Arial"/>
          <w:color w:val="000000"/>
          <w:kern w:val="0"/>
          <w:sz w:val="22"/>
          <w:szCs w:val="22"/>
          <w:lang w:eastAsia="en-GB"/>
        </w:rPr>
        <w:t xml:space="preserve"> errands for the teacher such as taking the register to the office. </w:t>
      </w:r>
    </w:p>
    <w:p w:rsidR="00106A5F" w:rsidRPr="00106A5F" w:rsidRDefault="00106A5F" w:rsidP="00106A5F">
      <w:pPr>
        <w:autoSpaceDE w:val="0"/>
        <w:autoSpaceDN w:val="0"/>
        <w:adjustRightInd w:val="0"/>
        <w:jc w:val="both"/>
        <w:outlineLvl w:val="1"/>
        <w:rPr>
          <w:rFonts w:ascii="Century Gothic" w:eastAsia="Calibri" w:hAnsi="Century Gothic" w:cs="Arial"/>
          <w:color w:val="000000"/>
          <w:kern w:val="0"/>
          <w:sz w:val="22"/>
          <w:szCs w:val="22"/>
        </w:rPr>
      </w:pPr>
    </w:p>
    <w:p w:rsidR="00106A5F" w:rsidRPr="00106A5F" w:rsidRDefault="00106A5F" w:rsidP="00106A5F">
      <w:pPr>
        <w:autoSpaceDE w:val="0"/>
        <w:autoSpaceDN w:val="0"/>
        <w:adjustRightInd w:val="0"/>
        <w:rPr>
          <w:rFonts w:ascii="Century Gothic" w:eastAsia="Arial" w:hAnsi="Century Gothic" w:cs="Arial"/>
          <w:color w:val="000000"/>
          <w:kern w:val="0"/>
          <w:sz w:val="22"/>
          <w:szCs w:val="22"/>
          <w:lang w:eastAsia="en-GB"/>
        </w:rPr>
      </w:pPr>
      <w:bookmarkStart w:id="7" w:name="_Toc485802843"/>
      <w:bookmarkEnd w:id="7"/>
      <w:r w:rsidRPr="00106A5F">
        <w:rPr>
          <w:rFonts w:ascii="Century Gothic" w:eastAsia="Arial" w:hAnsi="Century Gothic" w:cs="Arial"/>
          <w:iCs/>
          <w:color w:val="000000"/>
          <w:kern w:val="0"/>
          <w:sz w:val="22"/>
          <w:szCs w:val="22"/>
          <w:lang w:eastAsia="en-GB"/>
        </w:rPr>
        <w:t xml:space="preserve">4.2 </w:t>
      </w:r>
      <w:r w:rsidRPr="00106A5F">
        <w:rPr>
          <w:rFonts w:ascii="Century Gothic" w:eastAsia="Arial" w:hAnsi="Century Gothic" w:cs="Arial"/>
          <w:iCs/>
          <w:color w:val="000000"/>
          <w:kern w:val="0"/>
          <w:sz w:val="22"/>
          <w:szCs w:val="22"/>
          <w:lang w:eastAsia="en-GB"/>
        </w:rPr>
        <w:tab/>
        <w:t>From</w:t>
      </w:r>
      <w:r w:rsidRPr="00106A5F">
        <w:rPr>
          <w:rFonts w:ascii="Century Gothic" w:eastAsia="Arial" w:hAnsi="Century Gothic" w:cs="Arial"/>
          <w:b/>
          <w:bCs/>
          <w:iCs/>
          <w:color w:val="000000"/>
          <w:kern w:val="0"/>
          <w:sz w:val="22"/>
          <w:szCs w:val="22"/>
          <w:lang w:eastAsia="en-GB"/>
        </w:rPr>
        <w:t xml:space="preserve"> an outdoor lesson </w:t>
      </w:r>
    </w:p>
    <w:p w:rsidR="00106A5F" w:rsidRDefault="00106A5F" w:rsidP="00106A5F">
      <w:pPr>
        <w:autoSpaceDE w:val="0"/>
        <w:autoSpaceDN w:val="0"/>
        <w:adjustRightInd w:val="0"/>
        <w:ind w:left="720"/>
        <w:rPr>
          <w:rFonts w:ascii="Century Gothic" w:eastAsia="Arial" w:hAnsi="Century Gothic" w:cs="Arial"/>
          <w:color w:val="000000"/>
          <w:kern w:val="0"/>
          <w:sz w:val="22"/>
          <w:szCs w:val="22"/>
          <w:lang w:eastAsia="en-GB"/>
        </w:rPr>
      </w:pPr>
      <w:r w:rsidRPr="00106A5F">
        <w:rPr>
          <w:rFonts w:ascii="Century Gothic" w:eastAsia="Arial" w:hAnsi="Century Gothic" w:cs="Arial"/>
          <w:color w:val="000000"/>
          <w:kern w:val="0"/>
          <w:sz w:val="22"/>
          <w:szCs w:val="22"/>
          <w:lang w:eastAsia="en-GB"/>
        </w:rPr>
        <w:t>This could occur when the class are outside the building with the children spread out and/or engaged in a variety of activities which means that it is easy for a child to wander away unnoticed e.g.</w:t>
      </w:r>
    </w:p>
    <w:p w:rsidR="00106A5F" w:rsidRPr="00106A5F" w:rsidRDefault="00106A5F" w:rsidP="00106A5F">
      <w:pPr>
        <w:autoSpaceDE w:val="0"/>
        <w:autoSpaceDN w:val="0"/>
        <w:adjustRightInd w:val="0"/>
        <w:ind w:left="720"/>
        <w:rPr>
          <w:rFonts w:ascii="Century Gothic" w:eastAsia="Arial" w:hAnsi="Century Gothic" w:cs="Arial"/>
          <w:color w:val="000000"/>
          <w:kern w:val="0"/>
          <w:sz w:val="22"/>
          <w:szCs w:val="22"/>
          <w:lang w:eastAsia="en-GB"/>
        </w:rPr>
      </w:pPr>
    </w:p>
    <w:p w:rsidR="00106A5F" w:rsidRPr="00106A5F" w:rsidRDefault="00106A5F" w:rsidP="00106A5F">
      <w:pPr>
        <w:numPr>
          <w:ilvl w:val="0"/>
          <w:numId w:val="7"/>
        </w:numPr>
        <w:autoSpaceDE w:val="0"/>
        <w:autoSpaceDN w:val="0"/>
        <w:adjustRightInd w:val="0"/>
        <w:rPr>
          <w:rFonts w:ascii="Century Gothic" w:eastAsia="Arial" w:hAnsi="Century Gothic" w:cs="Arial"/>
          <w:color w:val="000000"/>
          <w:kern w:val="0"/>
          <w:sz w:val="22"/>
          <w:szCs w:val="22"/>
          <w:lang w:eastAsia="en-GB"/>
        </w:rPr>
      </w:pPr>
      <w:r w:rsidRPr="00106A5F">
        <w:rPr>
          <w:rFonts w:ascii="Century Gothic" w:eastAsia="Arial" w:hAnsi="Century Gothic" w:cs="Arial"/>
          <w:color w:val="000000"/>
          <w:kern w:val="0"/>
          <w:sz w:val="22"/>
          <w:szCs w:val="22"/>
          <w:lang w:eastAsia="en-GB"/>
        </w:rPr>
        <w:t>Transitioning around the site e.g. going up to the farm, swimming pool</w:t>
      </w:r>
    </w:p>
    <w:p w:rsidR="00106A5F" w:rsidRPr="00106A5F" w:rsidRDefault="00106A5F" w:rsidP="00106A5F">
      <w:pPr>
        <w:numPr>
          <w:ilvl w:val="0"/>
          <w:numId w:val="7"/>
        </w:numPr>
        <w:autoSpaceDE w:val="0"/>
        <w:autoSpaceDN w:val="0"/>
        <w:adjustRightInd w:val="0"/>
        <w:rPr>
          <w:rFonts w:ascii="Century Gothic" w:eastAsia="Arial" w:hAnsi="Century Gothic" w:cs="Arial"/>
          <w:color w:val="000000"/>
          <w:kern w:val="0"/>
          <w:sz w:val="22"/>
          <w:szCs w:val="22"/>
          <w:lang w:eastAsia="en-GB"/>
        </w:rPr>
      </w:pPr>
      <w:r w:rsidRPr="00106A5F">
        <w:rPr>
          <w:rFonts w:ascii="Century Gothic" w:eastAsia="Arial" w:hAnsi="Century Gothic" w:cs="Arial"/>
          <w:color w:val="000000"/>
          <w:kern w:val="0"/>
          <w:sz w:val="22"/>
          <w:szCs w:val="22"/>
          <w:lang w:eastAsia="en-GB"/>
        </w:rPr>
        <w:t xml:space="preserve">during games lessons on the playground or field </w:t>
      </w:r>
    </w:p>
    <w:p w:rsidR="00106A5F" w:rsidRPr="00106A5F" w:rsidRDefault="00106A5F" w:rsidP="00106A5F">
      <w:pPr>
        <w:numPr>
          <w:ilvl w:val="0"/>
          <w:numId w:val="7"/>
        </w:numPr>
        <w:autoSpaceDE w:val="0"/>
        <w:autoSpaceDN w:val="0"/>
        <w:adjustRightInd w:val="0"/>
        <w:rPr>
          <w:rFonts w:ascii="Century Gothic" w:eastAsia="Arial" w:hAnsi="Century Gothic" w:cs="Arial"/>
          <w:color w:val="000000"/>
          <w:kern w:val="0"/>
          <w:sz w:val="22"/>
          <w:szCs w:val="22"/>
          <w:lang w:eastAsia="en-GB"/>
        </w:rPr>
      </w:pPr>
      <w:r w:rsidRPr="00106A5F">
        <w:rPr>
          <w:rFonts w:ascii="Century Gothic" w:eastAsia="Arial" w:hAnsi="Century Gothic" w:cs="Arial"/>
          <w:color w:val="000000"/>
          <w:kern w:val="0"/>
          <w:sz w:val="22"/>
          <w:szCs w:val="22"/>
          <w:lang w:eastAsia="en-GB"/>
        </w:rPr>
        <w:t>during other outdoor lessons e.g. Forest School, outdoor education</w:t>
      </w:r>
    </w:p>
    <w:p w:rsidR="00106A5F" w:rsidRPr="001B6840" w:rsidRDefault="00106A5F" w:rsidP="00557402">
      <w:pPr>
        <w:numPr>
          <w:ilvl w:val="0"/>
          <w:numId w:val="7"/>
        </w:numPr>
        <w:autoSpaceDE w:val="0"/>
        <w:autoSpaceDN w:val="0"/>
        <w:adjustRightInd w:val="0"/>
        <w:rPr>
          <w:rFonts w:ascii="Century Gothic" w:eastAsia="Arial" w:hAnsi="Century Gothic" w:cs="Arial"/>
          <w:color w:val="000000"/>
          <w:kern w:val="0"/>
          <w:sz w:val="22"/>
          <w:szCs w:val="22"/>
          <w:lang w:eastAsia="en-GB"/>
        </w:rPr>
      </w:pPr>
      <w:r w:rsidRPr="00106A5F">
        <w:rPr>
          <w:rFonts w:ascii="Century Gothic" w:eastAsia="Arial" w:hAnsi="Century Gothic" w:cs="Arial"/>
          <w:color w:val="000000"/>
          <w:kern w:val="0"/>
          <w:sz w:val="22"/>
          <w:szCs w:val="22"/>
          <w:lang w:eastAsia="en-GB"/>
        </w:rPr>
        <w:t>at the beginning or end of outdoor lessons when children are getting changed or using the toilet</w:t>
      </w:r>
      <w:r w:rsidRPr="001B6840">
        <w:rPr>
          <w:rFonts w:ascii="Century Gothic" w:eastAsia="Arial" w:hAnsi="Century Gothic" w:cs="Arial"/>
          <w:color w:val="000000"/>
          <w:kern w:val="0"/>
          <w:sz w:val="22"/>
          <w:szCs w:val="22"/>
          <w:lang w:eastAsia="en-GB"/>
        </w:rPr>
        <w:t>.</w:t>
      </w:r>
      <w:r w:rsidRPr="00106A5F">
        <w:rPr>
          <w:rFonts w:ascii="Century Gothic" w:eastAsia="Arial" w:hAnsi="Century Gothic" w:cs="Arial"/>
          <w:color w:val="000000"/>
          <w:kern w:val="0"/>
          <w:sz w:val="22"/>
          <w:szCs w:val="22"/>
          <w:lang w:eastAsia="en-GB"/>
        </w:rPr>
        <w:t xml:space="preserve"> </w:t>
      </w:r>
    </w:p>
    <w:p w:rsidR="00D636C7" w:rsidRDefault="00D636C7" w:rsidP="00106A5F">
      <w:pPr>
        <w:autoSpaceDE w:val="0"/>
        <w:autoSpaceDN w:val="0"/>
        <w:adjustRightInd w:val="0"/>
        <w:rPr>
          <w:rFonts w:ascii="Century Gothic" w:eastAsia="Arial" w:hAnsi="Century Gothic" w:cs="Arial"/>
          <w:color w:val="000000"/>
          <w:kern w:val="0"/>
          <w:sz w:val="22"/>
          <w:szCs w:val="22"/>
          <w:lang w:eastAsia="en-GB"/>
        </w:rPr>
      </w:pPr>
    </w:p>
    <w:p w:rsidR="00D636C7" w:rsidRPr="00106A5F" w:rsidRDefault="00D636C7" w:rsidP="00106A5F">
      <w:pPr>
        <w:autoSpaceDE w:val="0"/>
        <w:autoSpaceDN w:val="0"/>
        <w:adjustRightInd w:val="0"/>
        <w:rPr>
          <w:rFonts w:ascii="Century Gothic" w:eastAsia="Arial" w:hAnsi="Century Gothic" w:cs="Arial"/>
          <w:color w:val="000000"/>
          <w:kern w:val="0"/>
          <w:sz w:val="22"/>
          <w:szCs w:val="22"/>
          <w:lang w:eastAsia="en-GB"/>
        </w:rPr>
      </w:pPr>
    </w:p>
    <w:p w:rsidR="00106A5F" w:rsidRPr="00106A5F" w:rsidRDefault="00106A5F" w:rsidP="00106A5F">
      <w:pPr>
        <w:tabs>
          <w:tab w:val="left" w:pos="709"/>
        </w:tabs>
        <w:autoSpaceDE w:val="0"/>
        <w:autoSpaceDN w:val="0"/>
        <w:adjustRightInd w:val="0"/>
        <w:rPr>
          <w:rFonts w:ascii="Century Gothic" w:eastAsia="Arial" w:hAnsi="Century Gothic" w:cs="Arial"/>
          <w:color w:val="000000"/>
          <w:kern w:val="0"/>
          <w:sz w:val="22"/>
          <w:szCs w:val="22"/>
          <w:lang w:eastAsia="en-GB"/>
        </w:rPr>
      </w:pPr>
      <w:r w:rsidRPr="00106A5F">
        <w:rPr>
          <w:rFonts w:ascii="Century Gothic" w:eastAsia="Arial" w:hAnsi="Century Gothic" w:cs="Arial"/>
          <w:iCs/>
          <w:color w:val="000000"/>
          <w:kern w:val="0"/>
          <w:sz w:val="22"/>
          <w:szCs w:val="22"/>
          <w:lang w:eastAsia="en-GB"/>
        </w:rPr>
        <w:t xml:space="preserve">4.3 </w:t>
      </w:r>
      <w:r w:rsidRPr="00106A5F">
        <w:rPr>
          <w:rFonts w:ascii="Century Gothic" w:eastAsia="Arial" w:hAnsi="Century Gothic" w:cs="Arial"/>
          <w:iCs/>
          <w:color w:val="000000"/>
          <w:kern w:val="0"/>
          <w:sz w:val="22"/>
          <w:szCs w:val="22"/>
          <w:lang w:eastAsia="en-GB"/>
        </w:rPr>
        <w:tab/>
      </w:r>
      <w:r w:rsidRPr="00106A5F">
        <w:rPr>
          <w:rFonts w:ascii="Century Gothic" w:eastAsia="Arial" w:hAnsi="Century Gothic" w:cs="Arial"/>
          <w:b/>
          <w:bCs/>
          <w:iCs/>
          <w:color w:val="000000"/>
          <w:kern w:val="0"/>
          <w:sz w:val="22"/>
          <w:szCs w:val="22"/>
          <w:lang w:eastAsia="en-GB"/>
        </w:rPr>
        <w:t xml:space="preserve">Travelling about/around the school </w:t>
      </w:r>
    </w:p>
    <w:p w:rsidR="00106A5F" w:rsidRDefault="00106A5F" w:rsidP="00106A5F">
      <w:pPr>
        <w:autoSpaceDE w:val="0"/>
        <w:autoSpaceDN w:val="0"/>
        <w:adjustRightInd w:val="0"/>
        <w:ind w:left="720"/>
        <w:rPr>
          <w:rFonts w:ascii="Century Gothic" w:eastAsia="Arial" w:hAnsi="Century Gothic" w:cs="Arial"/>
          <w:color w:val="000000"/>
          <w:kern w:val="0"/>
          <w:sz w:val="22"/>
          <w:szCs w:val="22"/>
          <w:lang w:eastAsia="en-GB"/>
        </w:rPr>
      </w:pPr>
      <w:r w:rsidRPr="00106A5F">
        <w:rPr>
          <w:rFonts w:ascii="Century Gothic" w:eastAsia="Arial" w:hAnsi="Century Gothic" w:cs="Arial"/>
          <w:color w:val="000000"/>
          <w:kern w:val="0"/>
          <w:sz w:val="22"/>
          <w:szCs w:val="22"/>
          <w:lang w:eastAsia="en-GB"/>
        </w:rPr>
        <w:t xml:space="preserve">This could occur when the children are spread out and beyond the teacher’s direct total supervision e.g. </w:t>
      </w:r>
    </w:p>
    <w:p w:rsidR="00106A5F" w:rsidRPr="00106A5F" w:rsidRDefault="00106A5F" w:rsidP="00106A5F">
      <w:pPr>
        <w:autoSpaceDE w:val="0"/>
        <w:autoSpaceDN w:val="0"/>
        <w:adjustRightInd w:val="0"/>
        <w:ind w:left="720"/>
        <w:rPr>
          <w:rFonts w:ascii="Century Gothic" w:eastAsia="Arial" w:hAnsi="Century Gothic" w:cs="Arial"/>
          <w:color w:val="000000"/>
          <w:kern w:val="0"/>
          <w:sz w:val="22"/>
          <w:szCs w:val="22"/>
          <w:lang w:eastAsia="en-GB"/>
        </w:rPr>
      </w:pPr>
    </w:p>
    <w:p w:rsidR="00106A5F" w:rsidRPr="00106A5F" w:rsidRDefault="00106A5F" w:rsidP="00106A5F">
      <w:pPr>
        <w:numPr>
          <w:ilvl w:val="0"/>
          <w:numId w:val="8"/>
        </w:numPr>
        <w:autoSpaceDE w:val="0"/>
        <w:autoSpaceDN w:val="0"/>
        <w:adjustRightInd w:val="0"/>
        <w:rPr>
          <w:rFonts w:ascii="Century Gothic" w:eastAsia="Arial" w:hAnsi="Century Gothic" w:cs="Arial"/>
          <w:color w:val="000000"/>
          <w:kern w:val="0"/>
          <w:sz w:val="22"/>
          <w:szCs w:val="22"/>
          <w:lang w:eastAsia="en-GB"/>
        </w:rPr>
      </w:pPr>
      <w:r w:rsidRPr="00106A5F">
        <w:rPr>
          <w:rFonts w:ascii="Century Gothic" w:eastAsia="Arial" w:hAnsi="Century Gothic" w:cs="Arial"/>
          <w:color w:val="000000"/>
          <w:kern w:val="0"/>
          <w:sz w:val="22"/>
          <w:szCs w:val="22"/>
          <w:lang w:eastAsia="en-GB"/>
        </w:rPr>
        <w:t>going to and from the hall or outdoors before and after a PE</w:t>
      </w:r>
      <w:r w:rsidR="00DE76E5">
        <w:rPr>
          <w:rFonts w:ascii="Century Gothic" w:eastAsia="Arial" w:hAnsi="Century Gothic" w:cs="Arial"/>
          <w:color w:val="000000"/>
          <w:kern w:val="0"/>
          <w:sz w:val="22"/>
          <w:szCs w:val="22"/>
          <w:lang w:eastAsia="en-GB"/>
        </w:rPr>
        <w:t>/swimming lesson.</w:t>
      </w:r>
    </w:p>
    <w:p w:rsidR="00106A5F" w:rsidRPr="00106A5F" w:rsidRDefault="00106A5F" w:rsidP="00106A5F">
      <w:pPr>
        <w:numPr>
          <w:ilvl w:val="0"/>
          <w:numId w:val="8"/>
        </w:numPr>
        <w:autoSpaceDE w:val="0"/>
        <w:autoSpaceDN w:val="0"/>
        <w:adjustRightInd w:val="0"/>
        <w:rPr>
          <w:rFonts w:ascii="Century Gothic" w:eastAsia="Arial" w:hAnsi="Century Gothic" w:cs="Arial"/>
          <w:color w:val="000000"/>
          <w:kern w:val="0"/>
          <w:sz w:val="22"/>
          <w:szCs w:val="22"/>
          <w:lang w:eastAsia="en-GB"/>
        </w:rPr>
      </w:pPr>
      <w:r w:rsidRPr="00106A5F">
        <w:rPr>
          <w:rFonts w:ascii="Century Gothic" w:eastAsia="Arial" w:hAnsi="Century Gothic" w:cs="Arial"/>
          <w:color w:val="000000"/>
          <w:kern w:val="0"/>
          <w:sz w:val="22"/>
          <w:szCs w:val="22"/>
          <w:lang w:eastAsia="en-GB"/>
        </w:rPr>
        <w:lastRenderedPageBreak/>
        <w:t>going to and from the hall before and after assembly</w:t>
      </w:r>
      <w:r w:rsidR="00DE76E5">
        <w:rPr>
          <w:rFonts w:ascii="Century Gothic" w:eastAsia="Arial" w:hAnsi="Century Gothic" w:cs="Arial"/>
          <w:color w:val="000000"/>
          <w:kern w:val="0"/>
          <w:sz w:val="22"/>
          <w:szCs w:val="22"/>
          <w:lang w:eastAsia="en-GB"/>
        </w:rPr>
        <w:t>.</w:t>
      </w:r>
      <w:r w:rsidRPr="00106A5F">
        <w:rPr>
          <w:rFonts w:ascii="Century Gothic" w:eastAsia="Arial" w:hAnsi="Century Gothic" w:cs="Arial"/>
          <w:color w:val="000000"/>
          <w:kern w:val="0"/>
          <w:sz w:val="22"/>
          <w:szCs w:val="22"/>
          <w:lang w:eastAsia="en-GB"/>
        </w:rPr>
        <w:t xml:space="preserve"> </w:t>
      </w:r>
    </w:p>
    <w:p w:rsidR="00106A5F" w:rsidRPr="00106A5F" w:rsidRDefault="00106A5F" w:rsidP="00106A5F">
      <w:pPr>
        <w:numPr>
          <w:ilvl w:val="0"/>
          <w:numId w:val="8"/>
        </w:numPr>
        <w:autoSpaceDE w:val="0"/>
        <w:autoSpaceDN w:val="0"/>
        <w:adjustRightInd w:val="0"/>
        <w:rPr>
          <w:rFonts w:ascii="Century Gothic" w:eastAsia="Arial" w:hAnsi="Century Gothic" w:cs="Arial"/>
          <w:color w:val="000000"/>
          <w:kern w:val="0"/>
          <w:sz w:val="22"/>
          <w:szCs w:val="22"/>
          <w:lang w:eastAsia="en-GB"/>
        </w:rPr>
      </w:pPr>
      <w:r w:rsidRPr="00106A5F">
        <w:rPr>
          <w:rFonts w:ascii="Century Gothic" w:eastAsia="Arial" w:hAnsi="Century Gothic" w:cs="Arial"/>
          <w:color w:val="000000"/>
          <w:kern w:val="0"/>
          <w:sz w:val="22"/>
          <w:szCs w:val="22"/>
          <w:lang w:eastAsia="en-GB"/>
        </w:rPr>
        <w:t xml:space="preserve">going to and from the classroom at the beginning/end of lunch/break times. </w:t>
      </w:r>
    </w:p>
    <w:p w:rsidR="00106A5F" w:rsidRPr="00106A5F" w:rsidRDefault="00106A5F" w:rsidP="00106A5F">
      <w:pPr>
        <w:autoSpaceDE w:val="0"/>
        <w:autoSpaceDN w:val="0"/>
        <w:adjustRightInd w:val="0"/>
        <w:rPr>
          <w:rFonts w:ascii="Century Gothic" w:eastAsia="Arial" w:hAnsi="Century Gothic" w:cs="Arial"/>
          <w:color w:val="000000"/>
          <w:kern w:val="0"/>
          <w:sz w:val="22"/>
          <w:szCs w:val="22"/>
          <w:lang w:eastAsia="en-GB"/>
        </w:rPr>
      </w:pPr>
    </w:p>
    <w:p w:rsidR="00106A5F" w:rsidRPr="00106A5F" w:rsidRDefault="00106A5F" w:rsidP="00106A5F">
      <w:pPr>
        <w:autoSpaceDE w:val="0"/>
        <w:autoSpaceDN w:val="0"/>
        <w:adjustRightInd w:val="0"/>
        <w:rPr>
          <w:rFonts w:ascii="Century Gothic" w:eastAsia="Arial" w:hAnsi="Century Gothic" w:cs="Arial"/>
          <w:b/>
          <w:bCs/>
          <w:iCs/>
          <w:color w:val="000000"/>
          <w:kern w:val="0"/>
          <w:sz w:val="22"/>
          <w:szCs w:val="22"/>
          <w:lang w:eastAsia="en-GB"/>
        </w:rPr>
      </w:pPr>
      <w:r w:rsidRPr="00106A5F">
        <w:rPr>
          <w:rFonts w:ascii="Century Gothic" w:eastAsia="Arial" w:hAnsi="Century Gothic" w:cs="Arial"/>
          <w:iCs/>
          <w:color w:val="000000"/>
          <w:kern w:val="0"/>
          <w:sz w:val="22"/>
          <w:szCs w:val="22"/>
          <w:lang w:eastAsia="en-GB"/>
        </w:rPr>
        <w:t xml:space="preserve">4.4 </w:t>
      </w:r>
      <w:r w:rsidRPr="00106A5F">
        <w:rPr>
          <w:rFonts w:ascii="Century Gothic" w:eastAsia="Arial" w:hAnsi="Century Gothic" w:cs="Arial"/>
          <w:iCs/>
          <w:color w:val="000000"/>
          <w:kern w:val="0"/>
          <w:sz w:val="22"/>
          <w:szCs w:val="22"/>
          <w:lang w:eastAsia="en-GB"/>
        </w:rPr>
        <w:tab/>
      </w:r>
      <w:r w:rsidRPr="00106A5F">
        <w:rPr>
          <w:rFonts w:ascii="Century Gothic" w:eastAsia="Arial" w:hAnsi="Century Gothic" w:cs="Arial"/>
          <w:b/>
          <w:bCs/>
          <w:iCs/>
          <w:color w:val="000000"/>
          <w:kern w:val="0"/>
          <w:sz w:val="22"/>
          <w:szCs w:val="22"/>
          <w:lang w:eastAsia="en-GB"/>
        </w:rPr>
        <w:t>Other Times:</w:t>
      </w:r>
    </w:p>
    <w:p w:rsidR="00106A5F" w:rsidRPr="00106A5F" w:rsidRDefault="00106A5F" w:rsidP="00106A5F">
      <w:pPr>
        <w:autoSpaceDE w:val="0"/>
        <w:autoSpaceDN w:val="0"/>
        <w:adjustRightInd w:val="0"/>
        <w:ind w:left="709"/>
        <w:rPr>
          <w:rFonts w:ascii="Century Gothic" w:eastAsia="Arial" w:hAnsi="Century Gothic" w:cs="Arial"/>
          <w:color w:val="000000"/>
          <w:kern w:val="0"/>
          <w:sz w:val="22"/>
          <w:szCs w:val="22"/>
          <w:lang w:eastAsia="en-GB"/>
        </w:rPr>
      </w:pPr>
      <w:r w:rsidRPr="00106A5F">
        <w:rPr>
          <w:rFonts w:ascii="Century Gothic" w:eastAsia="Arial" w:hAnsi="Century Gothic" w:cs="Arial"/>
          <w:b/>
          <w:bCs/>
          <w:iCs/>
          <w:color w:val="000000"/>
          <w:kern w:val="0"/>
          <w:sz w:val="22"/>
          <w:szCs w:val="22"/>
          <w:lang w:eastAsia="en-GB"/>
        </w:rPr>
        <w:t xml:space="preserve"> </w:t>
      </w:r>
      <w:r w:rsidRPr="00106A5F">
        <w:rPr>
          <w:rFonts w:ascii="Century Gothic" w:eastAsia="Arial" w:hAnsi="Century Gothic" w:cs="Arial"/>
          <w:color w:val="000000"/>
          <w:kern w:val="0"/>
          <w:sz w:val="22"/>
          <w:szCs w:val="22"/>
          <w:lang w:eastAsia="en-GB"/>
        </w:rPr>
        <w:t xml:space="preserve">These include: </w:t>
      </w:r>
    </w:p>
    <w:p w:rsidR="00106A5F" w:rsidRPr="00106A5F" w:rsidRDefault="00106A5F" w:rsidP="00106A5F">
      <w:pPr>
        <w:numPr>
          <w:ilvl w:val="0"/>
          <w:numId w:val="9"/>
        </w:numPr>
        <w:autoSpaceDE w:val="0"/>
        <w:autoSpaceDN w:val="0"/>
        <w:adjustRightInd w:val="0"/>
        <w:rPr>
          <w:rFonts w:ascii="Century Gothic" w:eastAsia="Arial" w:hAnsi="Century Gothic" w:cs="Arial"/>
          <w:color w:val="000000"/>
          <w:kern w:val="0"/>
          <w:sz w:val="22"/>
          <w:szCs w:val="22"/>
          <w:lang w:eastAsia="en-GB"/>
        </w:rPr>
      </w:pPr>
      <w:r w:rsidRPr="00106A5F">
        <w:rPr>
          <w:rFonts w:ascii="Century Gothic" w:eastAsia="Arial" w:hAnsi="Century Gothic" w:cs="Arial"/>
          <w:color w:val="000000"/>
          <w:kern w:val="0"/>
          <w:sz w:val="22"/>
          <w:szCs w:val="22"/>
          <w:lang w:eastAsia="en-GB"/>
        </w:rPr>
        <w:t xml:space="preserve">at the start of the school day when children are freely moving about the grounds and building to get to their classroom. </w:t>
      </w:r>
    </w:p>
    <w:p w:rsidR="00106A5F" w:rsidRPr="00106A5F" w:rsidRDefault="00106A5F" w:rsidP="00106A5F">
      <w:pPr>
        <w:numPr>
          <w:ilvl w:val="0"/>
          <w:numId w:val="9"/>
        </w:numPr>
        <w:autoSpaceDE w:val="0"/>
        <w:autoSpaceDN w:val="0"/>
        <w:adjustRightInd w:val="0"/>
        <w:rPr>
          <w:rFonts w:ascii="Century Gothic" w:eastAsia="Arial" w:hAnsi="Century Gothic" w:cs="Arial"/>
          <w:color w:val="000000"/>
          <w:kern w:val="0"/>
          <w:sz w:val="22"/>
          <w:szCs w:val="22"/>
          <w:lang w:eastAsia="en-GB"/>
        </w:rPr>
      </w:pPr>
      <w:r w:rsidRPr="00106A5F">
        <w:rPr>
          <w:rFonts w:ascii="Century Gothic" w:eastAsia="Arial" w:hAnsi="Century Gothic" w:cs="Arial"/>
          <w:color w:val="000000"/>
          <w:kern w:val="0"/>
          <w:sz w:val="22"/>
          <w:szCs w:val="22"/>
          <w:lang w:eastAsia="en-GB"/>
        </w:rPr>
        <w:t xml:space="preserve">at break and lunch times. </w:t>
      </w:r>
    </w:p>
    <w:p w:rsidR="00106A5F" w:rsidRPr="00106A5F" w:rsidRDefault="00106A5F" w:rsidP="00106A5F">
      <w:pPr>
        <w:numPr>
          <w:ilvl w:val="0"/>
          <w:numId w:val="9"/>
        </w:numPr>
        <w:autoSpaceDE w:val="0"/>
        <w:autoSpaceDN w:val="0"/>
        <w:adjustRightInd w:val="0"/>
        <w:rPr>
          <w:rFonts w:ascii="Century Gothic" w:eastAsia="Arial" w:hAnsi="Century Gothic" w:cs="Arial"/>
          <w:color w:val="000000"/>
          <w:kern w:val="0"/>
          <w:sz w:val="22"/>
          <w:szCs w:val="22"/>
          <w:lang w:eastAsia="en-GB"/>
        </w:rPr>
      </w:pPr>
      <w:r w:rsidRPr="00106A5F">
        <w:rPr>
          <w:rFonts w:ascii="Century Gothic" w:eastAsia="Arial" w:hAnsi="Century Gothic" w:cs="Arial"/>
          <w:color w:val="000000"/>
          <w:kern w:val="0"/>
          <w:sz w:val="22"/>
          <w:szCs w:val="22"/>
          <w:lang w:eastAsia="en-GB"/>
        </w:rPr>
        <w:t xml:space="preserve">at the end of the school day when children and parents are freely moving about. </w:t>
      </w:r>
    </w:p>
    <w:p w:rsidR="00106A5F" w:rsidRPr="00106A5F" w:rsidRDefault="00106A5F" w:rsidP="00106A5F">
      <w:pPr>
        <w:autoSpaceDE w:val="0"/>
        <w:autoSpaceDN w:val="0"/>
        <w:adjustRightInd w:val="0"/>
        <w:jc w:val="both"/>
        <w:outlineLvl w:val="1"/>
        <w:rPr>
          <w:rFonts w:ascii="Century Gothic" w:eastAsia="Calibri" w:hAnsi="Century Gothic" w:cs="Arial"/>
          <w:color w:val="000000"/>
          <w:kern w:val="0"/>
          <w:sz w:val="22"/>
          <w:szCs w:val="22"/>
        </w:rPr>
      </w:pPr>
    </w:p>
    <w:p w:rsidR="00106A5F" w:rsidRPr="00106A5F" w:rsidRDefault="00106A5F" w:rsidP="009E7B23">
      <w:pPr>
        <w:numPr>
          <w:ilvl w:val="0"/>
          <w:numId w:val="4"/>
        </w:numPr>
        <w:autoSpaceDE w:val="0"/>
        <w:autoSpaceDN w:val="0"/>
        <w:adjustRightInd w:val="0"/>
        <w:spacing w:after="200" w:line="276" w:lineRule="auto"/>
        <w:ind w:left="567" w:hanging="567"/>
        <w:jc w:val="both"/>
        <w:outlineLvl w:val="1"/>
        <w:rPr>
          <w:rFonts w:ascii="Century Gothic" w:eastAsia="Arial" w:hAnsi="Century Gothic" w:cs="Calibri"/>
          <w:color w:val="000000"/>
          <w:kern w:val="0"/>
          <w:sz w:val="22"/>
          <w:szCs w:val="22"/>
          <w:lang w:eastAsia="en-GB"/>
        </w:rPr>
      </w:pPr>
      <w:r w:rsidRPr="00106A5F">
        <w:rPr>
          <w:rFonts w:ascii="Century Gothic" w:eastAsia="Calibri" w:hAnsi="Century Gothic" w:cs="Arial"/>
          <w:b/>
          <w:bCs/>
          <w:color w:val="000000"/>
          <w:kern w:val="0"/>
          <w:sz w:val="22"/>
          <w:szCs w:val="22"/>
        </w:rPr>
        <w:t>Responses in Stages</w:t>
      </w:r>
    </w:p>
    <w:p w:rsidR="00106A5F" w:rsidRPr="00106A5F" w:rsidRDefault="00106A5F" w:rsidP="00106A5F">
      <w:pPr>
        <w:numPr>
          <w:ilvl w:val="1"/>
          <w:numId w:val="10"/>
        </w:numPr>
        <w:autoSpaceDE w:val="0"/>
        <w:autoSpaceDN w:val="0"/>
        <w:adjustRightInd w:val="0"/>
        <w:spacing w:after="200" w:line="276" w:lineRule="auto"/>
        <w:ind w:hanging="785"/>
        <w:jc w:val="both"/>
        <w:outlineLvl w:val="1"/>
        <w:rPr>
          <w:rFonts w:ascii="Century Gothic" w:eastAsia="Calibri" w:hAnsi="Century Gothic" w:cs="Arial"/>
          <w:color w:val="000000"/>
          <w:kern w:val="0"/>
          <w:sz w:val="22"/>
          <w:szCs w:val="22"/>
          <w:lang w:eastAsia="en-GB"/>
        </w:rPr>
      </w:pPr>
      <w:r w:rsidRPr="00106A5F">
        <w:rPr>
          <w:rFonts w:ascii="Century Gothic" w:eastAsia="Calibri" w:hAnsi="Century Gothic" w:cs="Arial"/>
          <w:bCs/>
          <w:color w:val="000000"/>
          <w:kern w:val="0"/>
          <w:sz w:val="22"/>
          <w:szCs w:val="22"/>
          <w:lang w:eastAsia="en-GB"/>
        </w:rPr>
        <w:t>The person discovering a child is missing should immediately a</w:t>
      </w:r>
      <w:r w:rsidRPr="00106A5F">
        <w:rPr>
          <w:rFonts w:ascii="Century Gothic" w:eastAsia="Calibri" w:hAnsi="Century Gothic" w:cs="Arial"/>
          <w:color w:val="000000"/>
          <w:kern w:val="0"/>
          <w:sz w:val="22"/>
          <w:szCs w:val="22"/>
          <w:lang w:eastAsia="en-GB"/>
        </w:rPr>
        <w:t xml:space="preserve">lert </w:t>
      </w:r>
      <w:r w:rsidR="00D636C7">
        <w:rPr>
          <w:rFonts w:ascii="Century Gothic" w:eastAsia="Calibri" w:hAnsi="Century Gothic" w:cs="Arial"/>
          <w:color w:val="000000"/>
          <w:kern w:val="0"/>
          <w:sz w:val="22"/>
          <w:szCs w:val="22"/>
          <w:lang w:eastAsia="en-GB"/>
        </w:rPr>
        <w:t>a member of the senior leadership team</w:t>
      </w:r>
      <w:r w:rsidR="00DE76E5">
        <w:rPr>
          <w:rFonts w:ascii="Century Gothic" w:eastAsia="Calibri" w:hAnsi="Century Gothic" w:cs="Arial"/>
          <w:color w:val="000000"/>
          <w:kern w:val="0"/>
          <w:sz w:val="22"/>
          <w:szCs w:val="22"/>
          <w:lang w:eastAsia="en-GB"/>
        </w:rPr>
        <w:t>,</w:t>
      </w:r>
      <w:r w:rsidR="00D636C7">
        <w:rPr>
          <w:rFonts w:ascii="Century Gothic" w:eastAsia="Calibri" w:hAnsi="Century Gothic" w:cs="Arial"/>
          <w:color w:val="000000"/>
          <w:kern w:val="0"/>
          <w:sz w:val="22"/>
          <w:szCs w:val="22"/>
          <w:lang w:eastAsia="en-GB"/>
        </w:rPr>
        <w:t xml:space="preserve"> </w:t>
      </w:r>
      <w:r w:rsidRPr="00106A5F">
        <w:rPr>
          <w:rFonts w:ascii="Century Gothic" w:eastAsia="Calibri" w:hAnsi="Century Gothic" w:cs="Arial"/>
          <w:color w:val="000000"/>
          <w:kern w:val="0"/>
          <w:sz w:val="22"/>
          <w:szCs w:val="22"/>
          <w:lang w:eastAsia="en-GB"/>
        </w:rPr>
        <w:t xml:space="preserve">the Director of Education /Deputy </w:t>
      </w:r>
      <w:r w:rsidR="00D636C7">
        <w:rPr>
          <w:rFonts w:ascii="Century Gothic" w:eastAsia="Calibri" w:hAnsi="Century Gothic" w:cs="Arial"/>
          <w:color w:val="000000"/>
          <w:kern w:val="0"/>
          <w:sz w:val="22"/>
          <w:szCs w:val="22"/>
          <w:lang w:eastAsia="en-GB"/>
        </w:rPr>
        <w:t>Head of Education</w:t>
      </w:r>
      <w:r w:rsidR="00DE76E5">
        <w:rPr>
          <w:rFonts w:ascii="Century Gothic" w:eastAsia="Calibri" w:hAnsi="Century Gothic" w:cs="Arial"/>
          <w:color w:val="000000"/>
          <w:kern w:val="0"/>
          <w:sz w:val="22"/>
          <w:szCs w:val="22"/>
          <w:lang w:eastAsia="en-GB"/>
        </w:rPr>
        <w:t>,</w:t>
      </w:r>
      <w:r w:rsidR="00D636C7">
        <w:rPr>
          <w:rFonts w:ascii="Century Gothic" w:eastAsia="Calibri" w:hAnsi="Century Gothic" w:cs="Arial"/>
          <w:color w:val="000000"/>
          <w:kern w:val="0"/>
          <w:sz w:val="22"/>
          <w:szCs w:val="22"/>
          <w:lang w:eastAsia="en-GB"/>
        </w:rPr>
        <w:t xml:space="preserve"> Assistant Head Principal School or </w:t>
      </w:r>
      <w:r w:rsidRPr="00106A5F">
        <w:rPr>
          <w:rFonts w:ascii="Century Gothic" w:eastAsia="Calibri" w:hAnsi="Century Gothic" w:cs="Arial"/>
          <w:color w:val="000000"/>
          <w:kern w:val="0"/>
          <w:sz w:val="22"/>
          <w:szCs w:val="22"/>
          <w:lang w:eastAsia="en-GB"/>
        </w:rPr>
        <w:t xml:space="preserve">Director of Education and  </w:t>
      </w:r>
      <w:r w:rsidR="00DE76E5">
        <w:rPr>
          <w:rFonts w:ascii="Century Gothic" w:eastAsia="Calibri" w:hAnsi="Century Gothic" w:cs="Arial"/>
          <w:color w:val="000000"/>
          <w:kern w:val="0"/>
          <w:sz w:val="22"/>
          <w:szCs w:val="22"/>
          <w:lang w:eastAsia="en-GB"/>
        </w:rPr>
        <w:t xml:space="preserve">Student Services </w:t>
      </w:r>
      <w:r w:rsidRPr="00106A5F">
        <w:rPr>
          <w:rFonts w:ascii="Century Gothic" w:eastAsia="Calibri" w:hAnsi="Century Gothic" w:cs="Arial"/>
          <w:color w:val="000000"/>
          <w:kern w:val="0"/>
          <w:sz w:val="22"/>
          <w:szCs w:val="22"/>
          <w:lang w:eastAsia="en-GB"/>
        </w:rPr>
        <w:t>Manager stating last known location of the child</w:t>
      </w:r>
    </w:p>
    <w:p w:rsidR="00106A5F" w:rsidRPr="00106A5F" w:rsidRDefault="00106A5F" w:rsidP="00FE5C2A">
      <w:pPr>
        <w:numPr>
          <w:ilvl w:val="1"/>
          <w:numId w:val="10"/>
        </w:numPr>
        <w:autoSpaceDE w:val="0"/>
        <w:autoSpaceDN w:val="0"/>
        <w:adjustRightInd w:val="0"/>
        <w:spacing w:after="200" w:line="276" w:lineRule="auto"/>
        <w:ind w:left="709" w:hanging="709"/>
        <w:jc w:val="both"/>
        <w:outlineLvl w:val="1"/>
        <w:rPr>
          <w:rFonts w:ascii="Century Gothic" w:eastAsia="Calibri" w:hAnsi="Century Gothic" w:cs="Arial"/>
          <w:color w:val="000000"/>
          <w:kern w:val="0"/>
          <w:sz w:val="22"/>
          <w:szCs w:val="22"/>
        </w:rPr>
      </w:pPr>
      <w:r w:rsidRPr="00106A5F">
        <w:rPr>
          <w:rFonts w:ascii="Century Gothic" w:eastAsia="Arial" w:hAnsi="Century Gothic" w:cs="Arial"/>
          <w:bCs/>
          <w:color w:val="000000"/>
          <w:kern w:val="0"/>
          <w:sz w:val="22"/>
          <w:szCs w:val="22"/>
          <w:lang w:eastAsia="en-GB"/>
        </w:rPr>
        <w:t xml:space="preserve">All exits should be secured. </w:t>
      </w:r>
      <w:r w:rsidRPr="00106A5F">
        <w:rPr>
          <w:rFonts w:ascii="Century Gothic" w:eastAsia="Arial" w:hAnsi="Century Gothic" w:cs="Arial"/>
          <w:color w:val="000000"/>
          <w:kern w:val="0"/>
          <w:sz w:val="22"/>
          <w:szCs w:val="22"/>
          <w:lang w:eastAsia="en-GB"/>
        </w:rPr>
        <w:t xml:space="preserve">The </w:t>
      </w:r>
      <w:r w:rsidR="00DE76E5">
        <w:rPr>
          <w:rFonts w:ascii="Century Gothic" w:eastAsia="Calibri" w:hAnsi="Century Gothic" w:cs="Arial"/>
          <w:color w:val="000000"/>
          <w:kern w:val="0"/>
          <w:sz w:val="22"/>
          <w:szCs w:val="22"/>
          <w:lang w:eastAsia="en-GB"/>
        </w:rPr>
        <w:t xml:space="preserve">Student Services </w:t>
      </w:r>
      <w:r w:rsidR="00DE76E5" w:rsidRPr="00106A5F">
        <w:rPr>
          <w:rFonts w:ascii="Century Gothic" w:eastAsia="Calibri" w:hAnsi="Century Gothic" w:cs="Arial"/>
          <w:color w:val="000000"/>
          <w:kern w:val="0"/>
          <w:sz w:val="22"/>
          <w:szCs w:val="22"/>
          <w:lang w:eastAsia="en-GB"/>
        </w:rPr>
        <w:t xml:space="preserve">Manager </w:t>
      </w:r>
      <w:r w:rsidRPr="00106A5F">
        <w:rPr>
          <w:rFonts w:ascii="Century Gothic" w:eastAsia="Arial" w:hAnsi="Century Gothic" w:cs="Arial"/>
          <w:color w:val="000000"/>
          <w:kern w:val="0"/>
          <w:sz w:val="22"/>
          <w:szCs w:val="22"/>
          <w:lang w:eastAsia="en-GB"/>
        </w:rPr>
        <w:t>should instruct staff to monitor school’s main reception and prevent any person from leaving the building. (Even if an adult leaving the building does not have the missing child with them it is important they remain as they may have information to help locate the child).</w:t>
      </w:r>
    </w:p>
    <w:p w:rsidR="00106A5F" w:rsidRPr="00106A5F" w:rsidRDefault="00106A5F" w:rsidP="00A266D7">
      <w:pPr>
        <w:numPr>
          <w:ilvl w:val="1"/>
          <w:numId w:val="10"/>
        </w:numPr>
        <w:autoSpaceDE w:val="0"/>
        <w:autoSpaceDN w:val="0"/>
        <w:adjustRightInd w:val="0"/>
        <w:spacing w:after="200" w:line="276" w:lineRule="auto"/>
        <w:ind w:left="709" w:hanging="709"/>
        <w:jc w:val="both"/>
        <w:outlineLvl w:val="1"/>
        <w:rPr>
          <w:rFonts w:ascii="Century Gothic" w:eastAsia="Arial" w:hAnsi="Century Gothic" w:cs="Arial"/>
          <w:bCs/>
          <w:color w:val="000000"/>
          <w:kern w:val="0"/>
          <w:sz w:val="22"/>
          <w:szCs w:val="22"/>
          <w:lang w:eastAsia="en-GB"/>
        </w:rPr>
      </w:pPr>
      <w:r w:rsidRPr="00106A5F">
        <w:rPr>
          <w:rFonts w:ascii="Century Gothic" w:eastAsia="Arial" w:hAnsi="Century Gothic" w:cs="Arial"/>
          <w:bCs/>
          <w:color w:val="000000"/>
          <w:kern w:val="0"/>
          <w:sz w:val="22"/>
          <w:szCs w:val="22"/>
          <w:lang w:eastAsia="en-GB"/>
        </w:rPr>
        <w:t>Register all pupils as quickly as possible. If the child has been noticed as missing during a break then consider using a fire drill procedure, to identify if there are any other children missing.</w:t>
      </w:r>
    </w:p>
    <w:p w:rsidR="00106A5F" w:rsidRPr="00106A5F" w:rsidRDefault="00106A5F" w:rsidP="008B78FE">
      <w:pPr>
        <w:numPr>
          <w:ilvl w:val="1"/>
          <w:numId w:val="10"/>
        </w:numPr>
        <w:autoSpaceDE w:val="0"/>
        <w:autoSpaceDN w:val="0"/>
        <w:adjustRightInd w:val="0"/>
        <w:spacing w:after="200" w:line="276" w:lineRule="auto"/>
        <w:ind w:left="709" w:hanging="709"/>
        <w:jc w:val="both"/>
        <w:outlineLvl w:val="1"/>
        <w:rPr>
          <w:rFonts w:ascii="Century Gothic" w:eastAsia="Calibri" w:hAnsi="Century Gothic" w:cs="Arial"/>
          <w:color w:val="000000"/>
          <w:kern w:val="0"/>
          <w:sz w:val="22"/>
          <w:szCs w:val="22"/>
        </w:rPr>
      </w:pPr>
      <w:r w:rsidRPr="00106A5F">
        <w:rPr>
          <w:rFonts w:ascii="Century Gothic" w:eastAsia="Arial" w:hAnsi="Century Gothic" w:cs="Arial"/>
          <w:bCs/>
          <w:color w:val="000000"/>
          <w:kern w:val="0"/>
          <w:sz w:val="22"/>
          <w:szCs w:val="22"/>
          <w:lang w:eastAsia="en-GB"/>
        </w:rPr>
        <w:t xml:space="preserve">Site staff and specified classroom staff should instigate a controlled search, starting at the last known location. This should be carried out systematically and include all buildings and grounds, and should include CCTV footage. Care should be taken to prevent panic. </w:t>
      </w:r>
    </w:p>
    <w:p w:rsidR="00106A5F" w:rsidRPr="00106A5F" w:rsidRDefault="00106A5F" w:rsidP="00512120">
      <w:pPr>
        <w:numPr>
          <w:ilvl w:val="1"/>
          <w:numId w:val="10"/>
        </w:numPr>
        <w:autoSpaceDE w:val="0"/>
        <w:autoSpaceDN w:val="0"/>
        <w:adjustRightInd w:val="0"/>
        <w:spacing w:after="200" w:line="276" w:lineRule="auto"/>
        <w:ind w:left="709" w:hanging="709"/>
        <w:jc w:val="both"/>
        <w:outlineLvl w:val="1"/>
        <w:rPr>
          <w:rFonts w:ascii="Century Gothic" w:eastAsia="Calibri" w:hAnsi="Century Gothic" w:cs="Arial"/>
          <w:color w:val="000000"/>
          <w:kern w:val="0"/>
          <w:sz w:val="22"/>
          <w:szCs w:val="22"/>
        </w:rPr>
      </w:pPr>
      <w:r w:rsidRPr="00106A5F">
        <w:rPr>
          <w:rFonts w:ascii="Century Gothic" w:eastAsia="Arial" w:hAnsi="Century Gothic" w:cs="Arial"/>
          <w:bCs/>
          <w:color w:val="000000"/>
          <w:kern w:val="0"/>
          <w:sz w:val="22"/>
          <w:szCs w:val="22"/>
          <w:lang w:eastAsia="en-GB"/>
        </w:rPr>
        <w:t xml:space="preserve">The child’s parents should be contacted by </w:t>
      </w:r>
      <w:r w:rsidR="00DE76E5">
        <w:rPr>
          <w:rFonts w:ascii="Century Gothic" w:eastAsia="Arial" w:hAnsi="Century Gothic" w:cs="Arial"/>
          <w:bCs/>
          <w:color w:val="000000"/>
          <w:kern w:val="0"/>
          <w:sz w:val="22"/>
          <w:szCs w:val="22"/>
          <w:lang w:eastAsia="en-GB"/>
        </w:rPr>
        <w:t>an</w:t>
      </w:r>
      <w:r w:rsidRPr="00106A5F">
        <w:rPr>
          <w:rFonts w:ascii="Century Gothic" w:eastAsia="Arial" w:hAnsi="Century Gothic" w:cs="Arial"/>
          <w:bCs/>
          <w:color w:val="000000"/>
          <w:kern w:val="0"/>
          <w:sz w:val="22"/>
          <w:szCs w:val="22"/>
          <w:lang w:eastAsia="en-GB"/>
        </w:rPr>
        <w:t xml:space="preserve"> identified member of staff to </w:t>
      </w:r>
      <w:r w:rsidR="00DE76E5">
        <w:rPr>
          <w:rFonts w:ascii="Century Gothic" w:eastAsia="Arial" w:hAnsi="Century Gothic" w:cs="Arial"/>
          <w:bCs/>
          <w:color w:val="000000"/>
          <w:kern w:val="0"/>
          <w:sz w:val="22"/>
          <w:szCs w:val="22"/>
          <w:lang w:eastAsia="en-GB"/>
        </w:rPr>
        <w:t>make them aware.</w:t>
      </w:r>
      <w:r w:rsidRPr="00106A5F">
        <w:rPr>
          <w:rFonts w:ascii="Century Gothic" w:eastAsia="Arial" w:hAnsi="Century Gothic" w:cs="Arial"/>
          <w:bCs/>
          <w:color w:val="000000"/>
          <w:kern w:val="0"/>
          <w:sz w:val="22"/>
          <w:szCs w:val="22"/>
          <w:lang w:eastAsia="en-GB"/>
        </w:rPr>
        <w:t xml:space="preserve"> The conversation should be carefully managed. If the Parent / care</w:t>
      </w:r>
      <w:r w:rsidR="00DE76E5">
        <w:rPr>
          <w:rFonts w:ascii="Century Gothic" w:eastAsia="Arial" w:hAnsi="Century Gothic" w:cs="Arial"/>
          <w:bCs/>
          <w:color w:val="000000"/>
          <w:kern w:val="0"/>
          <w:sz w:val="22"/>
          <w:szCs w:val="22"/>
          <w:lang w:eastAsia="en-GB"/>
        </w:rPr>
        <w:t>r</w:t>
      </w:r>
      <w:r w:rsidRPr="00106A5F">
        <w:rPr>
          <w:rFonts w:ascii="Century Gothic" w:eastAsia="Arial" w:hAnsi="Century Gothic" w:cs="Arial"/>
          <w:bCs/>
          <w:color w:val="000000"/>
          <w:kern w:val="0"/>
          <w:sz w:val="22"/>
          <w:szCs w:val="22"/>
          <w:lang w:eastAsia="en-GB"/>
        </w:rPr>
        <w:t xml:space="preserve"> cannot be reached then emergency contacts should be used to try and make contact with parents.</w:t>
      </w:r>
    </w:p>
    <w:p w:rsidR="00106A5F" w:rsidRPr="00106A5F" w:rsidRDefault="00106A5F" w:rsidP="00106A5F">
      <w:pPr>
        <w:numPr>
          <w:ilvl w:val="1"/>
          <w:numId w:val="10"/>
        </w:numPr>
        <w:autoSpaceDE w:val="0"/>
        <w:autoSpaceDN w:val="0"/>
        <w:adjustRightInd w:val="0"/>
        <w:spacing w:after="200" w:line="276" w:lineRule="auto"/>
        <w:ind w:left="709" w:hanging="709"/>
        <w:jc w:val="both"/>
        <w:outlineLvl w:val="1"/>
        <w:rPr>
          <w:rFonts w:ascii="Century Gothic" w:eastAsia="Calibri" w:hAnsi="Century Gothic" w:cs="Arial"/>
          <w:color w:val="000000"/>
          <w:kern w:val="0"/>
          <w:sz w:val="22"/>
          <w:szCs w:val="22"/>
        </w:rPr>
      </w:pPr>
      <w:r w:rsidRPr="00106A5F">
        <w:rPr>
          <w:rFonts w:ascii="Century Gothic" w:eastAsia="Arial" w:hAnsi="Century Gothic" w:cs="Arial"/>
          <w:bCs/>
          <w:color w:val="000000"/>
          <w:kern w:val="0"/>
          <w:sz w:val="22"/>
          <w:szCs w:val="22"/>
          <w:lang w:eastAsia="en-GB"/>
        </w:rPr>
        <w:t>A member of staff should be sent out to trace the child’s route home</w:t>
      </w:r>
      <w:r w:rsidR="00DE76E5">
        <w:rPr>
          <w:rFonts w:ascii="Century Gothic" w:eastAsia="Arial" w:hAnsi="Century Gothic" w:cs="Arial"/>
          <w:bCs/>
          <w:color w:val="000000"/>
          <w:kern w:val="0"/>
          <w:sz w:val="22"/>
          <w:szCs w:val="22"/>
          <w:lang w:eastAsia="en-GB"/>
        </w:rPr>
        <w:t xml:space="preserve"> (if applicable)</w:t>
      </w:r>
      <w:r w:rsidRPr="00106A5F">
        <w:rPr>
          <w:rFonts w:ascii="Century Gothic" w:eastAsia="Arial" w:hAnsi="Century Gothic" w:cs="Arial"/>
          <w:bCs/>
          <w:color w:val="000000"/>
          <w:kern w:val="0"/>
          <w:sz w:val="22"/>
          <w:szCs w:val="22"/>
          <w:lang w:eastAsia="en-GB"/>
        </w:rPr>
        <w:t xml:space="preserve"> to see if they can be found. Staff should be contactable at all times e.g. with </w:t>
      </w:r>
      <w:r w:rsidR="00DE76E5">
        <w:rPr>
          <w:rFonts w:ascii="Century Gothic" w:eastAsia="Arial" w:hAnsi="Century Gothic" w:cs="Arial"/>
          <w:bCs/>
          <w:color w:val="000000"/>
          <w:kern w:val="0"/>
          <w:sz w:val="22"/>
          <w:szCs w:val="22"/>
          <w:lang w:eastAsia="en-GB"/>
        </w:rPr>
        <w:t>school walkie talkies.</w:t>
      </w:r>
    </w:p>
    <w:p w:rsidR="00106A5F" w:rsidRPr="00106A5F" w:rsidRDefault="00106A5F" w:rsidP="00106A5F">
      <w:pPr>
        <w:autoSpaceDE w:val="0"/>
        <w:autoSpaceDN w:val="0"/>
        <w:adjustRightInd w:val="0"/>
        <w:ind w:left="709"/>
        <w:jc w:val="both"/>
        <w:outlineLvl w:val="1"/>
        <w:rPr>
          <w:rFonts w:ascii="Century Gothic" w:eastAsia="Calibri" w:hAnsi="Century Gothic" w:cs="Arial"/>
          <w:color w:val="000000"/>
          <w:kern w:val="0"/>
          <w:sz w:val="22"/>
          <w:szCs w:val="22"/>
        </w:rPr>
      </w:pPr>
    </w:p>
    <w:p w:rsidR="00106A5F" w:rsidRPr="00106A5F" w:rsidRDefault="00106A5F" w:rsidP="00760B03">
      <w:pPr>
        <w:numPr>
          <w:ilvl w:val="1"/>
          <w:numId w:val="10"/>
        </w:numPr>
        <w:autoSpaceDE w:val="0"/>
        <w:autoSpaceDN w:val="0"/>
        <w:adjustRightInd w:val="0"/>
        <w:spacing w:after="200" w:line="276" w:lineRule="auto"/>
        <w:ind w:left="709" w:hanging="709"/>
        <w:jc w:val="both"/>
        <w:outlineLvl w:val="1"/>
        <w:rPr>
          <w:rFonts w:ascii="Century Gothic" w:eastAsia="Calibri" w:hAnsi="Century Gothic" w:cs="Arial"/>
          <w:color w:val="000000"/>
          <w:kern w:val="0"/>
          <w:sz w:val="22"/>
          <w:szCs w:val="22"/>
        </w:rPr>
      </w:pPr>
      <w:bookmarkStart w:id="8" w:name="_Hlk43453715"/>
      <w:r w:rsidRPr="00106A5F">
        <w:rPr>
          <w:rFonts w:ascii="Century Gothic" w:eastAsia="Arial" w:hAnsi="Century Gothic" w:cs="Arial"/>
          <w:bCs/>
          <w:color w:val="000000"/>
          <w:kern w:val="0"/>
          <w:sz w:val="22"/>
          <w:szCs w:val="22"/>
          <w:lang w:eastAsia="en-GB"/>
        </w:rPr>
        <w:t xml:space="preserve">If the child is not located the identified member of staff should inform the </w:t>
      </w:r>
      <w:r w:rsidRPr="00106A5F">
        <w:rPr>
          <w:rFonts w:ascii="Century Gothic" w:eastAsia="Arial" w:hAnsi="Century Gothic" w:cs="Arial"/>
          <w:bCs/>
          <w:kern w:val="0"/>
          <w:sz w:val="22"/>
          <w:szCs w:val="22"/>
          <w:lang w:eastAsia="en-GB"/>
        </w:rPr>
        <w:t>police on 101or 999 and provide information about what the child is wearing, and a physical de</w:t>
      </w:r>
      <w:r w:rsidRPr="00106A5F">
        <w:rPr>
          <w:rFonts w:ascii="Century Gothic" w:eastAsia="Arial" w:hAnsi="Century Gothic" w:cs="Arial"/>
          <w:bCs/>
          <w:color w:val="000000"/>
          <w:kern w:val="0"/>
          <w:sz w:val="22"/>
          <w:szCs w:val="22"/>
          <w:lang w:eastAsia="en-GB"/>
        </w:rPr>
        <w:t>scription. The decision of how urgently or if to contact the police will be influenced by their age / emotional maturity/ behavioural concerns / vulnerabilities e.g. CSE concerns / possible truancy etc.</w:t>
      </w:r>
      <w:bookmarkEnd w:id="8"/>
    </w:p>
    <w:p w:rsidR="00106A5F" w:rsidRPr="00106A5F" w:rsidRDefault="00106A5F" w:rsidP="00535C54">
      <w:pPr>
        <w:numPr>
          <w:ilvl w:val="1"/>
          <w:numId w:val="10"/>
        </w:numPr>
        <w:autoSpaceDE w:val="0"/>
        <w:autoSpaceDN w:val="0"/>
        <w:adjustRightInd w:val="0"/>
        <w:spacing w:after="200" w:line="276" w:lineRule="auto"/>
        <w:ind w:left="709" w:hanging="709"/>
        <w:jc w:val="both"/>
        <w:outlineLvl w:val="1"/>
        <w:rPr>
          <w:rFonts w:ascii="Century Gothic" w:eastAsia="Calibri" w:hAnsi="Century Gothic" w:cs="Arial"/>
          <w:color w:val="000000"/>
          <w:kern w:val="0"/>
          <w:sz w:val="22"/>
          <w:szCs w:val="22"/>
        </w:rPr>
      </w:pPr>
      <w:r w:rsidRPr="00106A5F">
        <w:rPr>
          <w:rFonts w:ascii="Century Gothic" w:eastAsia="Arial" w:hAnsi="Century Gothic" w:cs="Arial"/>
          <w:bCs/>
          <w:color w:val="000000"/>
          <w:kern w:val="0"/>
          <w:sz w:val="22"/>
          <w:szCs w:val="22"/>
          <w:lang w:eastAsia="en-GB"/>
        </w:rPr>
        <w:lastRenderedPageBreak/>
        <w:t xml:space="preserve">The </w:t>
      </w:r>
      <w:r w:rsidRPr="00DE76E5">
        <w:rPr>
          <w:rFonts w:ascii="Century Gothic" w:eastAsia="Arial" w:hAnsi="Century Gothic" w:cs="Arial"/>
          <w:bCs/>
          <w:color w:val="000000"/>
          <w:kern w:val="0"/>
          <w:sz w:val="22"/>
          <w:szCs w:val="22"/>
          <w:lang w:eastAsia="en-GB"/>
        </w:rPr>
        <w:t>Director of Education</w:t>
      </w:r>
      <w:r w:rsidRPr="00106A5F">
        <w:rPr>
          <w:rFonts w:ascii="Century Gothic" w:eastAsia="Arial" w:hAnsi="Century Gothic" w:cs="Arial"/>
          <w:bCs/>
          <w:color w:val="000000"/>
          <w:kern w:val="0"/>
          <w:sz w:val="22"/>
          <w:szCs w:val="22"/>
          <w:lang w:eastAsia="en-GB"/>
        </w:rPr>
        <w:t xml:space="preserve"> </w:t>
      </w:r>
      <w:r w:rsidR="00DE76E5">
        <w:rPr>
          <w:rFonts w:ascii="Century Gothic" w:eastAsia="Arial" w:hAnsi="Century Gothic" w:cs="Arial"/>
          <w:bCs/>
          <w:color w:val="000000"/>
          <w:kern w:val="0"/>
          <w:sz w:val="22"/>
          <w:szCs w:val="22"/>
          <w:lang w:eastAsia="en-GB"/>
        </w:rPr>
        <w:t xml:space="preserve">with support of the Social Work Team </w:t>
      </w:r>
      <w:r w:rsidRPr="00106A5F">
        <w:rPr>
          <w:rFonts w:ascii="Century Gothic" w:eastAsia="Arial" w:hAnsi="Century Gothic" w:cs="Arial"/>
          <w:bCs/>
          <w:color w:val="000000"/>
          <w:kern w:val="0"/>
          <w:sz w:val="22"/>
          <w:szCs w:val="22"/>
          <w:lang w:eastAsia="en-GB"/>
        </w:rPr>
        <w:t>should commence a critical incident log and accurately record all actions / relevant factual information. Ensuring that times and dates are recorded.</w:t>
      </w:r>
    </w:p>
    <w:p w:rsidR="00106A5F" w:rsidRPr="00106A5F" w:rsidRDefault="00106A5F" w:rsidP="00106A5F">
      <w:pPr>
        <w:numPr>
          <w:ilvl w:val="1"/>
          <w:numId w:val="10"/>
        </w:numPr>
        <w:autoSpaceDE w:val="0"/>
        <w:autoSpaceDN w:val="0"/>
        <w:adjustRightInd w:val="0"/>
        <w:spacing w:after="200" w:line="276" w:lineRule="auto"/>
        <w:ind w:left="709" w:hanging="709"/>
        <w:jc w:val="both"/>
        <w:outlineLvl w:val="1"/>
        <w:rPr>
          <w:rFonts w:ascii="Century Gothic" w:eastAsia="Calibri" w:hAnsi="Century Gothic" w:cs="Arial"/>
          <w:color w:val="000000"/>
          <w:kern w:val="0"/>
          <w:sz w:val="22"/>
          <w:szCs w:val="22"/>
        </w:rPr>
      </w:pPr>
      <w:r w:rsidRPr="00106A5F">
        <w:rPr>
          <w:rFonts w:ascii="Century Gothic" w:eastAsia="Arial" w:hAnsi="Century Gothic" w:cs="Arial"/>
          <w:bCs/>
          <w:color w:val="000000"/>
          <w:kern w:val="0"/>
          <w:sz w:val="22"/>
          <w:szCs w:val="22"/>
          <w:lang w:eastAsia="en-GB"/>
        </w:rPr>
        <w:t xml:space="preserve">If the child is not located, or is known to have been abducted the Director of Education should alert the Local Authority </w:t>
      </w:r>
      <w:r w:rsidR="00DE76E5">
        <w:rPr>
          <w:rFonts w:ascii="Century Gothic" w:eastAsia="Arial" w:hAnsi="Century Gothic" w:cs="Arial"/>
          <w:bCs/>
          <w:color w:val="000000"/>
          <w:kern w:val="0"/>
          <w:sz w:val="22"/>
          <w:szCs w:val="22"/>
          <w:lang w:eastAsia="en-GB"/>
        </w:rPr>
        <w:t>the CEO</w:t>
      </w:r>
      <w:r w:rsidRPr="00106A5F">
        <w:rPr>
          <w:rFonts w:ascii="Century Gothic" w:eastAsia="Arial" w:hAnsi="Century Gothic" w:cs="Arial"/>
          <w:bCs/>
          <w:color w:val="000000"/>
          <w:kern w:val="0"/>
          <w:sz w:val="22"/>
          <w:szCs w:val="22"/>
          <w:lang w:eastAsia="en-GB"/>
        </w:rPr>
        <w:t xml:space="preserve"> and the Schools Chair of Governors.</w:t>
      </w:r>
    </w:p>
    <w:p w:rsidR="00106A5F" w:rsidRPr="00106A5F" w:rsidRDefault="00106A5F" w:rsidP="00B145FB">
      <w:pPr>
        <w:numPr>
          <w:ilvl w:val="1"/>
          <w:numId w:val="10"/>
        </w:numPr>
        <w:autoSpaceDE w:val="0"/>
        <w:autoSpaceDN w:val="0"/>
        <w:adjustRightInd w:val="0"/>
        <w:spacing w:after="200" w:line="276" w:lineRule="auto"/>
        <w:ind w:left="709" w:hanging="785"/>
        <w:jc w:val="both"/>
        <w:outlineLvl w:val="1"/>
        <w:rPr>
          <w:rFonts w:ascii="Century Gothic" w:eastAsia="Calibri" w:hAnsi="Century Gothic" w:cs="Arial"/>
          <w:color w:val="000000"/>
          <w:kern w:val="0"/>
          <w:sz w:val="22"/>
          <w:szCs w:val="22"/>
        </w:rPr>
      </w:pPr>
      <w:r w:rsidRPr="00106A5F">
        <w:rPr>
          <w:rFonts w:ascii="Century Gothic" w:eastAsia="Arial" w:hAnsi="Century Gothic" w:cs="Arial"/>
          <w:bCs/>
          <w:color w:val="000000"/>
          <w:kern w:val="0"/>
          <w:sz w:val="22"/>
          <w:szCs w:val="22"/>
          <w:lang w:eastAsia="en-GB"/>
        </w:rPr>
        <w:t xml:space="preserve">No press briefing should take place unless directed by the police and with the input from </w:t>
      </w:r>
      <w:r w:rsidR="00DE76E5">
        <w:rPr>
          <w:rFonts w:ascii="Century Gothic" w:eastAsia="Arial" w:hAnsi="Century Gothic" w:cs="Arial"/>
          <w:bCs/>
          <w:color w:val="000000"/>
          <w:kern w:val="0"/>
          <w:sz w:val="22"/>
          <w:szCs w:val="22"/>
          <w:lang w:eastAsia="en-GB"/>
        </w:rPr>
        <w:t>David Lewis.</w:t>
      </w:r>
      <w:r w:rsidRPr="00106A5F">
        <w:rPr>
          <w:rFonts w:ascii="Century Gothic" w:eastAsia="Arial" w:hAnsi="Century Gothic" w:cs="Arial"/>
          <w:bCs/>
          <w:color w:val="000000"/>
          <w:kern w:val="0"/>
          <w:sz w:val="22"/>
          <w:szCs w:val="22"/>
          <w:lang w:eastAsia="en-GB"/>
        </w:rPr>
        <w:t xml:space="preserve"> Social media will need to be monitored, and staff should be reminded not to respond to anything on social media sites.</w:t>
      </w:r>
    </w:p>
    <w:p w:rsidR="00106A5F" w:rsidRPr="00106A5F" w:rsidRDefault="00106A5F" w:rsidP="00037D43">
      <w:pPr>
        <w:numPr>
          <w:ilvl w:val="1"/>
          <w:numId w:val="10"/>
        </w:numPr>
        <w:autoSpaceDE w:val="0"/>
        <w:autoSpaceDN w:val="0"/>
        <w:adjustRightInd w:val="0"/>
        <w:spacing w:after="200" w:line="276" w:lineRule="auto"/>
        <w:ind w:left="709" w:hanging="709"/>
        <w:jc w:val="both"/>
        <w:outlineLvl w:val="1"/>
        <w:rPr>
          <w:rFonts w:ascii="Century Gothic" w:eastAsia="Calibri" w:hAnsi="Century Gothic" w:cs="Arial"/>
          <w:color w:val="000000"/>
          <w:kern w:val="0"/>
          <w:sz w:val="22"/>
          <w:szCs w:val="22"/>
        </w:rPr>
      </w:pPr>
      <w:r w:rsidRPr="00106A5F">
        <w:rPr>
          <w:rFonts w:ascii="Century Gothic" w:eastAsia="Arial" w:hAnsi="Century Gothic" w:cs="Arial"/>
          <w:bCs/>
          <w:color w:val="000000"/>
          <w:kern w:val="0"/>
          <w:sz w:val="22"/>
          <w:szCs w:val="22"/>
          <w:lang w:eastAsia="en-GB"/>
        </w:rPr>
        <w:tab/>
        <w:t xml:space="preserve">The </w:t>
      </w:r>
      <w:r w:rsidRPr="00DE76E5">
        <w:rPr>
          <w:rFonts w:ascii="Century Gothic" w:eastAsia="Arial" w:hAnsi="Century Gothic" w:cs="Arial"/>
          <w:bCs/>
          <w:color w:val="000000"/>
          <w:kern w:val="0"/>
          <w:sz w:val="22"/>
          <w:szCs w:val="22"/>
          <w:lang w:eastAsia="en-GB"/>
        </w:rPr>
        <w:t>Director of Education</w:t>
      </w:r>
      <w:r w:rsidRPr="00106A5F">
        <w:rPr>
          <w:rFonts w:ascii="Century Gothic" w:eastAsia="Arial" w:hAnsi="Century Gothic" w:cs="Arial"/>
          <w:bCs/>
          <w:color w:val="000000"/>
          <w:kern w:val="0"/>
          <w:sz w:val="22"/>
          <w:szCs w:val="22"/>
          <w:lang w:eastAsia="en-GB"/>
        </w:rPr>
        <w:t xml:space="preserve"> should hold a staff briefing, when possible, to advise of the current situation. Ensure staff are aware of information sharing protocols.</w:t>
      </w:r>
    </w:p>
    <w:p w:rsidR="00106A5F" w:rsidRPr="00106A5F" w:rsidRDefault="00106A5F" w:rsidP="000944AE">
      <w:pPr>
        <w:numPr>
          <w:ilvl w:val="1"/>
          <w:numId w:val="10"/>
        </w:numPr>
        <w:autoSpaceDE w:val="0"/>
        <w:autoSpaceDN w:val="0"/>
        <w:adjustRightInd w:val="0"/>
        <w:spacing w:after="200" w:line="276" w:lineRule="auto"/>
        <w:ind w:left="709" w:hanging="709"/>
        <w:jc w:val="both"/>
        <w:outlineLvl w:val="1"/>
        <w:rPr>
          <w:rFonts w:ascii="Century Gothic" w:eastAsia="Calibri" w:hAnsi="Century Gothic" w:cs="Arial"/>
          <w:color w:val="000000"/>
          <w:kern w:val="0"/>
          <w:sz w:val="22"/>
          <w:szCs w:val="22"/>
        </w:rPr>
      </w:pPr>
      <w:r w:rsidRPr="00106A5F">
        <w:rPr>
          <w:rFonts w:ascii="Century Gothic" w:eastAsia="Arial" w:hAnsi="Century Gothic" w:cs="Arial"/>
          <w:bCs/>
          <w:color w:val="000000"/>
          <w:kern w:val="0"/>
          <w:sz w:val="22"/>
          <w:szCs w:val="22"/>
          <w:lang w:eastAsia="en-GB"/>
        </w:rPr>
        <w:t xml:space="preserve">Under the direction of the </w:t>
      </w:r>
      <w:r w:rsidRPr="00DE76E5">
        <w:rPr>
          <w:rFonts w:ascii="Century Gothic" w:eastAsia="Arial" w:hAnsi="Century Gothic" w:cs="Arial"/>
          <w:bCs/>
          <w:color w:val="000000"/>
          <w:kern w:val="0"/>
          <w:sz w:val="22"/>
          <w:szCs w:val="22"/>
          <w:lang w:eastAsia="en-GB"/>
        </w:rPr>
        <w:t>Director of Education</w:t>
      </w:r>
      <w:r w:rsidRPr="00106A5F">
        <w:rPr>
          <w:rFonts w:ascii="Century Gothic" w:eastAsia="Arial" w:hAnsi="Century Gothic" w:cs="Arial"/>
          <w:bCs/>
          <w:color w:val="000000"/>
          <w:kern w:val="0"/>
          <w:sz w:val="22"/>
          <w:szCs w:val="22"/>
          <w:lang w:eastAsia="en-GB"/>
        </w:rPr>
        <w:t xml:space="preserve"> all staff should work with multi-agency partners to ensure parents / carers, and family members are supported whilst the matter is resolved.</w:t>
      </w:r>
    </w:p>
    <w:p w:rsidR="00106A5F" w:rsidRPr="00106A5F" w:rsidRDefault="00106A5F" w:rsidP="00520D2D">
      <w:pPr>
        <w:numPr>
          <w:ilvl w:val="1"/>
          <w:numId w:val="10"/>
        </w:numPr>
        <w:autoSpaceDE w:val="0"/>
        <w:autoSpaceDN w:val="0"/>
        <w:adjustRightInd w:val="0"/>
        <w:spacing w:after="200" w:line="276" w:lineRule="auto"/>
        <w:ind w:left="709" w:hanging="709"/>
        <w:jc w:val="both"/>
        <w:outlineLvl w:val="1"/>
        <w:rPr>
          <w:rFonts w:ascii="Century Gothic" w:eastAsia="Calibri" w:hAnsi="Century Gothic" w:cs="Arial"/>
          <w:color w:val="000000"/>
          <w:kern w:val="0"/>
          <w:sz w:val="22"/>
          <w:szCs w:val="22"/>
        </w:rPr>
      </w:pPr>
      <w:r w:rsidRPr="00106A5F">
        <w:rPr>
          <w:rFonts w:ascii="Century Gothic" w:eastAsia="Arial" w:hAnsi="Century Gothic" w:cs="Arial"/>
          <w:b/>
          <w:bCs/>
          <w:color w:val="000000"/>
          <w:kern w:val="0"/>
          <w:sz w:val="22"/>
          <w:szCs w:val="22"/>
          <w:lang w:eastAsia="en-GB"/>
        </w:rPr>
        <w:t>Post event:</w:t>
      </w:r>
      <w:r w:rsidRPr="00106A5F">
        <w:rPr>
          <w:rFonts w:ascii="Century Gothic" w:eastAsia="Arial" w:hAnsi="Century Gothic" w:cs="Arial"/>
          <w:bCs/>
          <w:color w:val="000000"/>
          <w:kern w:val="0"/>
          <w:sz w:val="22"/>
          <w:szCs w:val="22"/>
          <w:lang w:eastAsia="en-GB"/>
        </w:rPr>
        <w:t xml:space="preserve"> The </w:t>
      </w:r>
      <w:r w:rsidRPr="00D636C7">
        <w:rPr>
          <w:rFonts w:ascii="Century Gothic" w:eastAsia="Arial" w:hAnsi="Century Gothic" w:cs="Arial"/>
          <w:bCs/>
          <w:color w:val="000000"/>
          <w:kern w:val="0"/>
          <w:sz w:val="22"/>
          <w:szCs w:val="22"/>
          <w:lang w:eastAsia="en-GB"/>
        </w:rPr>
        <w:t>Director of Education</w:t>
      </w:r>
      <w:r w:rsidRPr="00106A5F">
        <w:rPr>
          <w:rFonts w:ascii="Century Gothic" w:eastAsia="Arial" w:hAnsi="Century Gothic" w:cs="Arial"/>
          <w:bCs/>
          <w:color w:val="000000"/>
          <w:kern w:val="0"/>
          <w:sz w:val="22"/>
          <w:szCs w:val="22"/>
          <w:lang w:eastAsia="en-GB"/>
        </w:rPr>
        <w:t xml:space="preserve"> should arrange an emergency Governing Body meeting to review the school’s critical incident paperwork and safeguarding arrangements</w:t>
      </w:r>
      <w:r w:rsidRPr="00106A5F">
        <w:rPr>
          <w:rFonts w:ascii="Century Gothic" w:eastAsia="Arial" w:hAnsi="Century Gothic" w:cs="Calibri"/>
          <w:b/>
          <w:bCs/>
          <w:color w:val="000000"/>
          <w:kern w:val="0"/>
          <w:sz w:val="22"/>
          <w:szCs w:val="22"/>
          <w:lang w:eastAsia="en-GB"/>
        </w:rPr>
        <w:t>.</w:t>
      </w:r>
    </w:p>
    <w:p w:rsidR="00106A5F" w:rsidRPr="00106A5F" w:rsidRDefault="00106A5F" w:rsidP="00106A5F">
      <w:pPr>
        <w:autoSpaceDE w:val="0"/>
        <w:autoSpaceDN w:val="0"/>
        <w:adjustRightInd w:val="0"/>
        <w:ind w:left="709"/>
        <w:jc w:val="both"/>
        <w:outlineLvl w:val="1"/>
        <w:rPr>
          <w:rFonts w:ascii="Century Gothic" w:eastAsia="Calibri" w:hAnsi="Century Gothic" w:cs="Arial"/>
          <w:color w:val="000000"/>
          <w:kern w:val="0"/>
          <w:sz w:val="22"/>
          <w:szCs w:val="22"/>
        </w:rPr>
      </w:pPr>
    </w:p>
    <w:p w:rsidR="00106A5F" w:rsidRPr="00106A5F" w:rsidRDefault="00106A5F" w:rsidP="008800FA">
      <w:pPr>
        <w:numPr>
          <w:ilvl w:val="0"/>
          <w:numId w:val="4"/>
        </w:numPr>
        <w:autoSpaceDE w:val="0"/>
        <w:autoSpaceDN w:val="0"/>
        <w:adjustRightInd w:val="0"/>
        <w:spacing w:after="200" w:line="276" w:lineRule="auto"/>
        <w:ind w:left="709"/>
        <w:jc w:val="both"/>
        <w:outlineLvl w:val="1"/>
        <w:rPr>
          <w:rFonts w:ascii="Century Gothic" w:eastAsia="Calibri" w:hAnsi="Century Gothic" w:cs="Arial"/>
          <w:kern w:val="0"/>
          <w:sz w:val="22"/>
          <w:szCs w:val="22"/>
        </w:rPr>
      </w:pPr>
      <w:r w:rsidRPr="00106A5F">
        <w:rPr>
          <w:rFonts w:ascii="Century Gothic" w:eastAsia="Calibri" w:hAnsi="Century Gothic" w:cs="Arial"/>
          <w:b/>
          <w:bCs/>
          <w:kern w:val="0"/>
          <w:sz w:val="22"/>
          <w:szCs w:val="22"/>
        </w:rPr>
        <w:t>School trips</w:t>
      </w:r>
    </w:p>
    <w:p w:rsidR="00106A5F" w:rsidRPr="00106A5F" w:rsidRDefault="00106A5F" w:rsidP="00FB2533">
      <w:pPr>
        <w:numPr>
          <w:ilvl w:val="1"/>
          <w:numId w:val="4"/>
        </w:numPr>
        <w:autoSpaceDE w:val="0"/>
        <w:autoSpaceDN w:val="0"/>
        <w:adjustRightInd w:val="0"/>
        <w:spacing w:after="200" w:line="276" w:lineRule="auto"/>
        <w:ind w:left="709" w:hanging="709"/>
        <w:jc w:val="both"/>
        <w:outlineLvl w:val="1"/>
        <w:rPr>
          <w:rFonts w:ascii="Century Gothic" w:eastAsia="Calibri" w:hAnsi="Century Gothic" w:cs="Arial"/>
          <w:kern w:val="0"/>
          <w:sz w:val="22"/>
          <w:szCs w:val="22"/>
        </w:rPr>
      </w:pPr>
      <w:r w:rsidRPr="00106A5F">
        <w:rPr>
          <w:rFonts w:ascii="Century Gothic" w:eastAsia="Calibri" w:hAnsi="Century Gothic" w:cs="Arial"/>
          <w:kern w:val="0"/>
          <w:sz w:val="22"/>
          <w:szCs w:val="22"/>
        </w:rPr>
        <w:t>If a child goes missing on a school outing or visit the teacher in charge must ensure the safety of the remaining children, at least one member of staff should stay with them. The group leader should make a professional judgement at the time with respect to the size of the pupil group, the needs of the pupils, time of day etc.</w:t>
      </w:r>
    </w:p>
    <w:p w:rsidR="00106A5F" w:rsidRPr="00106A5F" w:rsidRDefault="00106A5F" w:rsidP="00305BBD">
      <w:pPr>
        <w:numPr>
          <w:ilvl w:val="1"/>
          <w:numId w:val="4"/>
        </w:numPr>
        <w:autoSpaceDE w:val="0"/>
        <w:autoSpaceDN w:val="0"/>
        <w:adjustRightInd w:val="0"/>
        <w:spacing w:after="200" w:line="276" w:lineRule="auto"/>
        <w:ind w:left="709" w:hanging="709"/>
        <w:jc w:val="both"/>
        <w:outlineLvl w:val="1"/>
        <w:rPr>
          <w:rFonts w:ascii="Century Gothic" w:eastAsia="Calibri" w:hAnsi="Century Gothic" w:cs="Arial"/>
          <w:kern w:val="0"/>
          <w:sz w:val="22"/>
          <w:szCs w:val="22"/>
        </w:rPr>
      </w:pPr>
      <w:r w:rsidRPr="00106A5F">
        <w:rPr>
          <w:rFonts w:ascii="Century Gothic" w:eastAsia="Calibri" w:hAnsi="Century Gothic" w:cs="Arial"/>
          <w:kern w:val="0"/>
          <w:sz w:val="22"/>
          <w:szCs w:val="22"/>
        </w:rPr>
        <w:t>One or more adults should immediately start to search for the child.</w:t>
      </w:r>
    </w:p>
    <w:p w:rsidR="00106A5F" w:rsidRPr="00106A5F" w:rsidRDefault="00106A5F" w:rsidP="00EF16B5">
      <w:pPr>
        <w:numPr>
          <w:ilvl w:val="1"/>
          <w:numId w:val="4"/>
        </w:numPr>
        <w:autoSpaceDE w:val="0"/>
        <w:autoSpaceDN w:val="0"/>
        <w:adjustRightInd w:val="0"/>
        <w:spacing w:after="200" w:line="276" w:lineRule="auto"/>
        <w:ind w:left="709" w:hanging="709"/>
        <w:jc w:val="both"/>
        <w:outlineLvl w:val="1"/>
        <w:rPr>
          <w:rFonts w:ascii="Century Gothic" w:eastAsia="Calibri" w:hAnsi="Century Gothic" w:cs="Arial"/>
          <w:kern w:val="0"/>
          <w:sz w:val="22"/>
          <w:szCs w:val="22"/>
        </w:rPr>
      </w:pPr>
      <w:r w:rsidRPr="00106A5F">
        <w:rPr>
          <w:rFonts w:ascii="Century Gothic" w:eastAsia="Calibri" w:hAnsi="Century Gothic" w:cs="Arial"/>
          <w:kern w:val="0"/>
          <w:sz w:val="22"/>
          <w:szCs w:val="22"/>
        </w:rPr>
        <w:t>The group leader should immediately contact school to alert them.</w:t>
      </w:r>
    </w:p>
    <w:p w:rsidR="00106A5F" w:rsidRPr="00106A5F" w:rsidRDefault="00106A5F" w:rsidP="00106A5F">
      <w:pPr>
        <w:numPr>
          <w:ilvl w:val="1"/>
          <w:numId w:val="4"/>
        </w:numPr>
        <w:autoSpaceDE w:val="0"/>
        <w:autoSpaceDN w:val="0"/>
        <w:adjustRightInd w:val="0"/>
        <w:spacing w:after="200" w:line="276" w:lineRule="auto"/>
        <w:ind w:left="709" w:hanging="709"/>
        <w:jc w:val="both"/>
        <w:outlineLvl w:val="1"/>
        <w:rPr>
          <w:rFonts w:ascii="Century Gothic" w:eastAsia="Calibri" w:hAnsi="Century Gothic" w:cs="Arial"/>
          <w:kern w:val="0"/>
          <w:sz w:val="22"/>
          <w:szCs w:val="22"/>
        </w:rPr>
      </w:pPr>
      <w:r w:rsidRPr="00106A5F">
        <w:rPr>
          <w:rFonts w:ascii="Century Gothic" w:eastAsia="Calibri" w:hAnsi="Century Gothic" w:cs="Arial"/>
          <w:kern w:val="0"/>
          <w:sz w:val="22"/>
          <w:szCs w:val="22"/>
        </w:rPr>
        <w:t>If the child is not found within 5 minutes the group leader must contact the police by telephoning 999, with a description of the child.</w:t>
      </w:r>
    </w:p>
    <w:p w:rsidR="00106A5F" w:rsidRPr="00106A5F" w:rsidRDefault="00106A5F" w:rsidP="00106A5F">
      <w:pPr>
        <w:autoSpaceDE w:val="0"/>
        <w:autoSpaceDN w:val="0"/>
        <w:adjustRightInd w:val="0"/>
        <w:jc w:val="both"/>
        <w:outlineLvl w:val="1"/>
        <w:rPr>
          <w:rFonts w:ascii="Century Gothic" w:eastAsia="Calibri" w:hAnsi="Century Gothic" w:cs="Arial"/>
          <w:kern w:val="0"/>
          <w:sz w:val="22"/>
          <w:szCs w:val="22"/>
        </w:rPr>
      </w:pPr>
    </w:p>
    <w:p w:rsidR="00106A5F" w:rsidRPr="00106A5F" w:rsidRDefault="00106A5F" w:rsidP="00C52006">
      <w:pPr>
        <w:numPr>
          <w:ilvl w:val="1"/>
          <w:numId w:val="4"/>
        </w:numPr>
        <w:autoSpaceDE w:val="0"/>
        <w:autoSpaceDN w:val="0"/>
        <w:adjustRightInd w:val="0"/>
        <w:spacing w:after="200" w:line="276" w:lineRule="auto"/>
        <w:ind w:left="709" w:hanging="709"/>
        <w:jc w:val="both"/>
        <w:outlineLvl w:val="1"/>
        <w:rPr>
          <w:rFonts w:ascii="Century Gothic" w:eastAsia="Calibri" w:hAnsi="Century Gothic" w:cs="Arial"/>
          <w:kern w:val="0"/>
          <w:sz w:val="22"/>
          <w:szCs w:val="22"/>
        </w:rPr>
      </w:pPr>
      <w:r w:rsidRPr="00106A5F">
        <w:rPr>
          <w:rFonts w:ascii="Century Gothic" w:eastAsia="Calibri" w:hAnsi="Century Gothic" w:cs="Arial"/>
          <w:kern w:val="0"/>
          <w:sz w:val="22"/>
          <w:szCs w:val="22"/>
        </w:rPr>
        <w:t>The group leader should alert school that the police have been called and school will make arrangements to contact parents / carers, after which the procedures in section 5 should be followed.</w:t>
      </w:r>
    </w:p>
    <w:p w:rsidR="00106A5F" w:rsidRPr="00106A5F" w:rsidRDefault="00106A5F" w:rsidP="00106A5F">
      <w:pPr>
        <w:autoSpaceDE w:val="0"/>
        <w:autoSpaceDN w:val="0"/>
        <w:adjustRightInd w:val="0"/>
        <w:ind w:left="709"/>
        <w:jc w:val="both"/>
        <w:outlineLvl w:val="1"/>
        <w:rPr>
          <w:rFonts w:ascii="Century Gothic" w:eastAsia="Calibri" w:hAnsi="Century Gothic" w:cs="Arial"/>
          <w:kern w:val="0"/>
          <w:sz w:val="22"/>
          <w:szCs w:val="22"/>
        </w:rPr>
      </w:pPr>
    </w:p>
    <w:p w:rsidR="00106A5F" w:rsidRPr="00106A5F" w:rsidRDefault="00106A5F" w:rsidP="00362C74">
      <w:pPr>
        <w:numPr>
          <w:ilvl w:val="0"/>
          <w:numId w:val="4"/>
        </w:numPr>
        <w:autoSpaceDE w:val="0"/>
        <w:autoSpaceDN w:val="0"/>
        <w:adjustRightInd w:val="0"/>
        <w:spacing w:after="200" w:line="276" w:lineRule="auto"/>
        <w:ind w:left="709"/>
        <w:jc w:val="both"/>
        <w:outlineLvl w:val="1"/>
        <w:rPr>
          <w:rFonts w:ascii="Century Gothic" w:eastAsia="Calibri" w:hAnsi="Century Gothic" w:cs="Arial"/>
          <w:kern w:val="0"/>
          <w:sz w:val="22"/>
          <w:szCs w:val="22"/>
        </w:rPr>
      </w:pPr>
      <w:r w:rsidRPr="00106A5F">
        <w:rPr>
          <w:rFonts w:ascii="Century Gothic" w:eastAsia="Calibri" w:hAnsi="Century Gothic" w:cs="Arial"/>
          <w:b/>
          <w:bCs/>
          <w:kern w:val="0"/>
          <w:sz w:val="22"/>
          <w:szCs w:val="22"/>
        </w:rPr>
        <w:t>Children who run</w:t>
      </w:r>
    </w:p>
    <w:p w:rsidR="00106A5F" w:rsidRPr="00106A5F" w:rsidRDefault="00106A5F" w:rsidP="00846D5C">
      <w:pPr>
        <w:numPr>
          <w:ilvl w:val="1"/>
          <w:numId w:val="4"/>
        </w:numPr>
        <w:autoSpaceDE w:val="0"/>
        <w:autoSpaceDN w:val="0"/>
        <w:adjustRightInd w:val="0"/>
        <w:spacing w:after="200" w:line="276" w:lineRule="auto"/>
        <w:ind w:left="709" w:hanging="709"/>
        <w:jc w:val="both"/>
        <w:outlineLvl w:val="1"/>
        <w:rPr>
          <w:rFonts w:ascii="Century Gothic" w:eastAsia="Calibri" w:hAnsi="Century Gothic" w:cs="Arial"/>
          <w:kern w:val="0"/>
          <w:sz w:val="22"/>
          <w:szCs w:val="22"/>
        </w:rPr>
      </w:pPr>
      <w:r w:rsidRPr="00106A5F">
        <w:rPr>
          <w:rFonts w:ascii="Century Gothic" w:eastAsia="Calibri" w:hAnsi="Century Gothic" w:cs="Arial"/>
          <w:kern w:val="0"/>
          <w:sz w:val="22"/>
          <w:szCs w:val="22"/>
        </w:rPr>
        <w:t xml:space="preserve">If a child runs away from school and is in the eye line of an adult the adult should inform another member of staff. They should call after the child and try </w:t>
      </w:r>
      <w:r w:rsidRPr="00106A5F">
        <w:rPr>
          <w:rFonts w:ascii="Century Gothic" w:eastAsia="Calibri" w:hAnsi="Century Gothic" w:cs="Arial"/>
          <w:kern w:val="0"/>
          <w:sz w:val="22"/>
          <w:szCs w:val="22"/>
        </w:rPr>
        <w:lastRenderedPageBreak/>
        <w:t xml:space="preserve">to encourage them to return. Care should be taken not to alarm the child and cause them to run further away. </w:t>
      </w:r>
    </w:p>
    <w:p w:rsidR="00106A5F" w:rsidRPr="00D636C7" w:rsidRDefault="00106A5F" w:rsidP="00F84601">
      <w:pPr>
        <w:numPr>
          <w:ilvl w:val="1"/>
          <w:numId w:val="4"/>
        </w:numPr>
        <w:autoSpaceDE w:val="0"/>
        <w:autoSpaceDN w:val="0"/>
        <w:adjustRightInd w:val="0"/>
        <w:spacing w:after="200" w:line="276" w:lineRule="auto"/>
        <w:ind w:left="709" w:hanging="709"/>
        <w:jc w:val="both"/>
        <w:outlineLvl w:val="1"/>
        <w:rPr>
          <w:rFonts w:ascii="Century Gothic" w:eastAsia="Calibri" w:hAnsi="Century Gothic" w:cs="Arial"/>
          <w:color w:val="FF0000"/>
          <w:kern w:val="0"/>
          <w:sz w:val="22"/>
          <w:szCs w:val="22"/>
        </w:rPr>
      </w:pPr>
      <w:r w:rsidRPr="00106A5F">
        <w:rPr>
          <w:rFonts w:ascii="Century Gothic" w:eastAsia="Calibri" w:hAnsi="Century Gothic" w:cs="Arial"/>
          <w:kern w:val="0"/>
          <w:sz w:val="22"/>
          <w:szCs w:val="22"/>
        </w:rPr>
        <w:t xml:space="preserve">A child should not be physically restrained or grabbed, unless they are in immediate danger of hurting themselves or putting themselves in a dangerous situation e.g. running into the road. </w:t>
      </w:r>
      <w:r w:rsidR="001B6840" w:rsidRPr="008B790E">
        <w:rPr>
          <w:rFonts w:ascii="Century Gothic" w:eastAsia="Calibri" w:hAnsi="Century Gothic" w:cs="Arial"/>
          <w:b/>
          <w:kern w:val="0"/>
          <w:sz w:val="22"/>
          <w:szCs w:val="22"/>
        </w:rPr>
        <w:t>Behaviour Support Plans will identify management of situations when a child may run.</w:t>
      </w:r>
    </w:p>
    <w:p w:rsidR="00D636C7" w:rsidRDefault="00D636C7" w:rsidP="00D636C7">
      <w:pPr>
        <w:pStyle w:val="ListParagraph"/>
        <w:rPr>
          <w:rFonts w:ascii="Century Gothic" w:eastAsia="Calibri" w:hAnsi="Century Gothic" w:cs="Arial"/>
          <w:color w:val="FF0000"/>
          <w:kern w:val="0"/>
          <w:sz w:val="22"/>
          <w:szCs w:val="22"/>
        </w:rPr>
      </w:pPr>
    </w:p>
    <w:p w:rsidR="00106A5F" w:rsidRPr="00106A5F" w:rsidRDefault="00106A5F" w:rsidP="00D770CF">
      <w:pPr>
        <w:numPr>
          <w:ilvl w:val="0"/>
          <w:numId w:val="4"/>
        </w:numPr>
        <w:autoSpaceDE w:val="0"/>
        <w:autoSpaceDN w:val="0"/>
        <w:adjustRightInd w:val="0"/>
        <w:spacing w:after="200" w:line="276" w:lineRule="auto"/>
        <w:jc w:val="both"/>
        <w:outlineLvl w:val="1"/>
        <w:rPr>
          <w:rFonts w:ascii="Century Gothic" w:eastAsia="Calibri" w:hAnsi="Century Gothic" w:cs="Arial"/>
          <w:kern w:val="0"/>
          <w:sz w:val="22"/>
          <w:szCs w:val="22"/>
        </w:rPr>
      </w:pPr>
      <w:r w:rsidRPr="00106A5F">
        <w:rPr>
          <w:rFonts w:ascii="Century Gothic" w:eastAsia="Calibri" w:hAnsi="Century Gothic" w:cs="Arial"/>
          <w:b/>
          <w:bCs/>
          <w:kern w:val="0"/>
          <w:sz w:val="22"/>
          <w:szCs w:val="22"/>
        </w:rPr>
        <w:t>Review</w:t>
      </w:r>
    </w:p>
    <w:p w:rsidR="00106A5F" w:rsidRPr="00106A5F" w:rsidRDefault="00106A5F" w:rsidP="00EF1AB0">
      <w:pPr>
        <w:numPr>
          <w:ilvl w:val="1"/>
          <w:numId w:val="4"/>
        </w:numPr>
        <w:autoSpaceDE w:val="0"/>
        <w:autoSpaceDN w:val="0"/>
        <w:adjustRightInd w:val="0"/>
        <w:spacing w:after="200" w:line="276" w:lineRule="auto"/>
        <w:ind w:left="709" w:hanging="709"/>
        <w:jc w:val="both"/>
        <w:outlineLvl w:val="1"/>
        <w:rPr>
          <w:rFonts w:ascii="Century Gothic" w:eastAsia="Calibri" w:hAnsi="Century Gothic" w:cs="Arial"/>
          <w:kern w:val="0"/>
          <w:sz w:val="22"/>
          <w:szCs w:val="22"/>
        </w:rPr>
      </w:pPr>
      <w:r w:rsidRPr="00106A5F">
        <w:rPr>
          <w:rFonts w:ascii="Century Gothic" w:eastAsia="Calibri" w:hAnsi="Century Gothic" w:cs="Arial"/>
          <w:kern w:val="0"/>
          <w:sz w:val="22"/>
          <w:szCs w:val="22"/>
        </w:rPr>
        <w:t xml:space="preserve">When a missing child has been located and safely returned then the </w:t>
      </w:r>
      <w:r w:rsidRPr="00DE76E5">
        <w:rPr>
          <w:rFonts w:ascii="Century Gothic" w:eastAsia="Calibri" w:hAnsi="Century Gothic" w:cs="Arial"/>
          <w:kern w:val="0"/>
          <w:sz w:val="22"/>
          <w:szCs w:val="22"/>
        </w:rPr>
        <w:t>Director of Education</w:t>
      </w:r>
      <w:r w:rsidRPr="00106A5F">
        <w:rPr>
          <w:rFonts w:ascii="Century Gothic" w:eastAsia="Calibri" w:hAnsi="Century Gothic" w:cs="Arial"/>
          <w:kern w:val="0"/>
          <w:sz w:val="22"/>
          <w:szCs w:val="22"/>
        </w:rPr>
        <w:t xml:space="preserve"> will conduct an investigation into the circumstances of the child going missing. This will identify any factors which need to be addressed by the school or communicated to the parents to prevent a recurrence of the child going missing. </w:t>
      </w:r>
    </w:p>
    <w:p w:rsidR="00106A5F" w:rsidRPr="00106A5F" w:rsidRDefault="00106A5F" w:rsidP="00C47EAF">
      <w:pPr>
        <w:numPr>
          <w:ilvl w:val="1"/>
          <w:numId w:val="4"/>
        </w:numPr>
        <w:autoSpaceDE w:val="0"/>
        <w:autoSpaceDN w:val="0"/>
        <w:adjustRightInd w:val="0"/>
        <w:spacing w:after="200" w:line="276" w:lineRule="auto"/>
        <w:ind w:left="709" w:hanging="709"/>
        <w:jc w:val="both"/>
        <w:outlineLvl w:val="1"/>
        <w:rPr>
          <w:rFonts w:ascii="Century Gothic" w:eastAsia="Calibri" w:hAnsi="Century Gothic" w:cs="Arial"/>
          <w:kern w:val="0"/>
          <w:sz w:val="22"/>
          <w:szCs w:val="22"/>
        </w:rPr>
      </w:pPr>
      <w:r w:rsidRPr="00106A5F">
        <w:rPr>
          <w:rFonts w:ascii="Century Gothic" w:eastAsia="Calibri" w:hAnsi="Century Gothic" w:cs="Arial"/>
          <w:kern w:val="0"/>
          <w:sz w:val="22"/>
          <w:szCs w:val="22"/>
        </w:rPr>
        <w:t>The risk assessment for the child should be reviewed and amended accordingly.</w:t>
      </w:r>
    </w:p>
    <w:p w:rsidR="00106A5F" w:rsidRPr="00106A5F" w:rsidRDefault="00106A5F" w:rsidP="00106A5F">
      <w:pPr>
        <w:numPr>
          <w:ilvl w:val="1"/>
          <w:numId w:val="4"/>
        </w:numPr>
        <w:autoSpaceDE w:val="0"/>
        <w:autoSpaceDN w:val="0"/>
        <w:adjustRightInd w:val="0"/>
        <w:spacing w:after="200" w:line="276" w:lineRule="auto"/>
        <w:ind w:left="709" w:hanging="709"/>
        <w:jc w:val="both"/>
        <w:outlineLvl w:val="1"/>
        <w:rPr>
          <w:rFonts w:ascii="Century Gothic" w:eastAsia="Calibri" w:hAnsi="Century Gothic" w:cs="Arial"/>
          <w:kern w:val="0"/>
          <w:sz w:val="22"/>
          <w:szCs w:val="22"/>
        </w:rPr>
      </w:pPr>
      <w:r w:rsidRPr="00106A5F">
        <w:rPr>
          <w:rFonts w:ascii="Century Gothic" w:eastAsia="Calibri" w:hAnsi="Century Gothic" w:cs="Arial"/>
          <w:kern w:val="0"/>
          <w:sz w:val="22"/>
          <w:szCs w:val="22"/>
        </w:rPr>
        <w:t>It may also be necessary to contact the police if any information is found about where the child has been and with whom (consider Child Sexual Exploitation / Criminal Exploitation etc.)</w:t>
      </w:r>
    </w:p>
    <w:p w:rsidR="00106A5F" w:rsidRPr="00106A5F" w:rsidRDefault="00106A5F" w:rsidP="00106A5F">
      <w:pPr>
        <w:autoSpaceDE w:val="0"/>
        <w:autoSpaceDN w:val="0"/>
        <w:adjustRightInd w:val="0"/>
        <w:ind w:left="709"/>
        <w:jc w:val="both"/>
        <w:outlineLvl w:val="1"/>
        <w:rPr>
          <w:rFonts w:ascii="Century Gothic" w:eastAsia="Calibri" w:hAnsi="Century Gothic" w:cs="Arial"/>
          <w:color w:val="FF0000"/>
          <w:kern w:val="0"/>
          <w:sz w:val="22"/>
          <w:szCs w:val="22"/>
        </w:rPr>
      </w:pPr>
    </w:p>
    <w:p w:rsidR="00D636C7" w:rsidRPr="00DE76E5" w:rsidRDefault="00106A5F" w:rsidP="002A085F">
      <w:pPr>
        <w:numPr>
          <w:ilvl w:val="1"/>
          <w:numId w:val="4"/>
        </w:numPr>
        <w:autoSpaceDE w:val="0"/>
        <w:autoSpaceDN w:val="0"/>
        <w:adjustRightInd w:val="0"/>
        <w:spacing w:after="200" w:line="276" w:lineRule="auto"/>
        <w:ind w:left="709" w:hanging="709"/>
        <w:jc w:val="both"/>
        <w:outlineLvl w:val="1"/>
        <w:rPr>
          <w:rFonts w:ascii="Century Gothic" w:eastAsia="Calibri" w:hAnsi="Century Gothic" w:cs="Arial"/>
          <w:kern w:val="0"/>
          <w:sz w:val="22"/>
          <w:szCs w:val="22"/>
        </w:rPr>
      </w:pPr>
      <w:r w:rsidRPr="00106A5F">
        <w:rPr>
          <w:rFonts w:ascii="Century Gothic" w:eastAsia="Calibri" w:hAnsi="Century Gothic" w:cs="Arial"/>
          <w:b/>
          <w:bCs/>
          <w:kern w:val="0"/>
          <w:sz w:val="22"/>
          <w:szCs w:val="22"/>
        </w:rPr>
        <w:t>Procedures to reduce risk</w:t>
      </w:r>
    </w:p>
    <w:p w:rsidR="00106A5F" w:rsidRPr="00106A5F" w:rsidRDefault="00DE76E5" w:rsidP="003271AD">
      <w:pPr>
        <w:numPr>
          <w:ilvl w:val="1"/>
          <w:numId w:val="4"/>
        </w:numPr>
        <w:autoSpaceDE w:val="0"/>
        <w:autoSpaceDN w:val="0"/>
        <w:adjustRightInd w:val="0"/>
        <w:spacing w:after="200" w:line="276" w:lineRule="auto"/>
        <w:ind w:left="709" w:hanging="709"/>
        <w:jc w:val="both"/>
        <w:outlineLvl w:val="1"/>
        <w:rPr>
          <w:rFonts w:ascii="Century Gothic" w:eastAsia="Calibri" w:hAnsi="Century Gothic" w:cs="Arial"/>
          <w:kern w:val="0"/>
          <w:sz w:val="22"/>
          <w:szCs w:val="22"/>
        </w:rPr>
      </w:pPr>
      <w:r>
        <w:rPr>
          <w:rFonts w:ascii="Century Gothic" w:eastAsia="Calibri" w:hAnsi="Century Gothic" w:cs="Arial"/>
          <w:kern w:val="0"/>
          <w:sz w:val="22"/>
          <w:szCs w:val="22"/>
        </w:rPr>
        <w:t>i</w:t>
      </w:r>
      <w:r w:rsidR="00106A5F" w:rsidRPr="00106A5F">
        <w:rPr>
          <w:rFonts w:ascii="Century Gothic" w:eastAsia="Calibri" w:hAnsi="Century Gothic" w:cs="Arial"/>
          <w:kern w:val="0"/>
          <w:sz w:val="22"/>
          <w:szCs w:val="22"/>
        </w:rPr>
        <w:t>n order to reduce the risk of a missing pupil, the following procedures are completed routinely</w:t>
      </w:r>
    </w:p>
    <w:p w:rsidR="00106A5F" w:rsidRPr="00106A5F" w:rsidRDefault="00106A5F" w:rsidP="00DE76E5">
      <w:pPr>
        <w:numPr>
          <w:ilvl w:val="0"/>
          <w:numId w:val="11"/>
        </w:numPr>
        <w:autoSpaceDE w:val="0"/>
        <w:autoSpaceDN w:val="0"/>
        <w:adjustRightInd w:val="0"/>
        <w:jc w:val="both"/>
        <w:outlineLvl w:val="1"/>
        <w:rPr>
          <w:rFonts w:ascii="Century Gothic" w:eastAsia="Calibri" w:hAnsi="Century Gothic" w:cs="Arial"/>
          <w:kern w:val="0"/>
          <w:sz w:val="22"/>
          <w:szCs w:val="22"/>
        </w:rPr>
      </w:pPr>
      <w:r w:rsidRPr="00106A5F">
        <w:rPr>
          <w:rFonts w:ascii="Century Gothic" w:eastAsia="Calibri" w:hAnsi="Century Gothic" w:cs="Arial"/>
          <w:kern w:val="0"/>
          <w:sz w:val="22"/>
          <w:szCs w:val="22"/>
        </w:rPr>
        <w:t>Clear procedures for welcoming pupils to school.</w:t>
      </w:r>
    </w:p>
    <w:p w:rsidR="00106A5F" w:rsidRPr="00106A5F" w:rsidRDefault="00106A5F" w:rsidP="00DE76E5">
      <w:pPr>
        <w:autoSpaceDE w:val="0"/>
        <w:autoSpaceDN w:val="0"/>
        <w:adjustRightInd w:val="0"/>
        <w:ind w:left="1429"/>
        <w:jc w:val="both"/>
        <w:outlineLvl w:val="1"/>
        <w:rPr>
          <w:rFonts w:ascii="Century Gothic" w:eastAsia="Calibri" w:hAnsi="Century Gothic" w:cs="Arial"/>
          <w:kern w:val="0"/>
          <w:sz w:val="22"/>
          <w:szCs w:val="22"/>
        </w:rPr>
      </w:pPr>
    </w:p>
    <w:p w:rsidR="00106A5F" w:rsidRPr="00106A5F" w:rsidRDefault="00106A5F" w:rsidP="00DE76E5">
      <w:pPr>
        <w:numPr>
          <w:ilvl w:val="0"/>
          <w:numId w:val="11"/>
        </w:numPr>
        <w:autoSpaceDE w:val="0"/>
        <w:autoSpaceDN w:val="0"/>
        <w:adjustRightInd w:val="0"/>
        <w:jc w:val="both"/>
        <w:outlineLvl w:val="1"/>
        <w:rPr>
          <w:rFonts w:ascii="Century Gothic" w:eastAsia="Calibri" w:hAnsi="Century Gothic" w:cs="Arial"/>
          <w:kern w:val="0"/>
          <w:sz w:val="22"/>
          <w:szCs w:val="22"/>
        </w:rPr>
      </w:pPr>
      <w:r w:rsidRPr="00106A5F">
        <w:rPr>
          <w:rFonts w:ascii="Century Gothic" w:eastAsia="Calibri" w:hAnsi="Century Gothic" w:cs="Arial"/>
          <w:kern w:val="0"/>
          <w:sz w:val="22"/>
          <w:szCs w:val="22"/>
        </w:rPr>
        <w:t>Registers are marked promptly and accurately at the start of morning and afternoon sessions.</w:t>
      </w:r>
    </w:p>
    <w:p w:rsidR="00106A5F" w:rsidRPr="00106A5F" w:rsidRDefault="00106A5F" w:rsidP="00DE76E5">
      <w:pPr>
        <w:autoSpaceDE w:val="0"/>
        <w:autoSpaceDN w:val="0"/>
        <w:adjustRightInd w:val="0"/>
        <w:jc w:val="both"/>
        <w:outlineLvl w:val="1"/>
        <w:rPr>
          <w:rFonts w:ascii="Century Gothic" w:eastAsia="Calibri" w:hAnsi="Century Gothic" w:cs="Arial"/>
          <w:kern w:val="0"/>
          <w:sz w:val="22"/>
          <w:szCs w:val="22"/>
        </w:rPr>
      </w:pPr>
    </w:p>
    <w:p w:rsidR="00106A5F" w:rsidRPr="00106A5F" w:rsidRDefault="00106A5F" w:rsidP="00DE76E5">
      <w:pPr>
        <w:numPr>
          <w:ilvl w:val="0"/>
          <w:numId w:val="11"/>
        </w:numPr>
        <w:autoSpaceDE w:val="0"/>
        <w:autoSpaceDN w:val="0"/>
        <w:adjustRightInd w:val="0"/>
        <w:jc w:val="both"/>
        <w:outlineLvl w:val="1"/>
        <w:rPr>
          <w:rFonts w:ascii="Century Gothic" w:eastAsia="Calibri" w:hAnsi="Century Gothic" w:cs="Arial"/>
          <w:kern w:val="0"/>
          <w:sz w:val="22"/>
          <w:szCs w:val="22"/>
        </w:rPr>
      </w:pPr>
      <w:r w:rsidRPr="00106A5F">
        <w:rPr>
          <w:rFonts w:ascii="Century Gothic" w:eastAsia="Calibri" w:hAnsi="Century Gothic" w:cs="Arial"/>
          <w:kern w:val="0"/>
          <w:sz w:val="22"/>
          <w:szCs w:val="22"/>
        </w:rPr>
        <w:t>External gates</w:t>
      </w:r>
      <w:r w:rsidR="008B790E">
        <w:rPr>
          <w:rFonts w:ascii="Century Gothic" w:eastAsia="Calibri" w:hAnsi="Century Gothic" w:cs="Arial"/>
          <w:kern w:val="0"/>
          <w:sz w:val="22"/>
          <w:szCs w:val="22"/>
        </w:rPr>
        <w:t>/doors</w:t>
      </w:r>
      <w:r w:rsidRPr="00106A5F">
        <w:rPr>
          <w:rFonts w:ascii="Century Gothic" w:eastAsia="Calibri" w:hAnsi="Century Gothic" w:cs="Arial"/>
          <w:kern w:val="0"/>
          <w:sz w:val="22"/>
          <w:szCs w:val="22"/>
        </w:rPr>
        <w:t xml:space="preserve"> are closed when children are on the premises.</w:t>
      </w:r>
    </w:p>
    <w:p w:rsidR="00106A5F" w:rsidRPr="00106A5F" w:rsidRDefault="00106A5F" w:rsidP="00DE76E5">
      <w:pPr>
        <w:autoSpaceDE w:val="0"/>
        <w:autoSpaceDN w:val="0"/>
        <w:adjustRightInd w:val="0"/>
        <w:jc w:val="both"/>
        <w:outlineLvl w:val="1"/>
        <w:rPr>
          <w:rFonts w:ascii="Century Gothic" w:eastAsia="Calibri" w:hAnsi="Century Gothic" w:cs="Arial"/>
          <w:kern w:val="0"/>
          <w:sz w:val="22"/>
          <w:szCs w:val="22"/>
        </w:rPr>
      </w:pPr>
    </w:p>
    <w:p w:rsidR="00106A5F" w:rsidRPr="00106A5F" w:rsidRDefault="00106A5F" w:rsidP="00DE76E5">
      <w:pPr>
        <w:numPr>
          <w:ilvl w:val="0"/>
          <w:numId w:val="11"/>
        </w:numPr>
        <w:autoSpaceDE w:val="0"/>
        <w:autoSpaceDN w:val="0"/>
        <w:adjustRightInd w:val="0"/>
        <w:jc w:val="both"/>
        <w:outlineLvl w:val="1"/>
        <w:rPr>
          <w:rFonts w:ascii="Century Gothic" w:eastAsia="Calibri" w:hAnsi="Century Gothic" w:cs="Arial"/>
          <w:kern w:val="0"/>
          <w:sz w:val="22"/>
          <w:szCs w:val="22"/>
        </w:rPr>
      </w:pPr>
      <w:r w:rsidRPr="00106A5F">
        <w:rPr>
          <w:rFonts w:ascii="Century Gothic" w:eastAsia="Calibri" w:hAnsi="Century Gothic" w:cs="Arial"/>
          <w:kern w:val="0"/>
          <w:sz w:val="22"/>
          <w:szCs w:val="22"/>
        </w:rPr>
        <w:t>If pupils leave a classroom to work elsewhere the class teacher must ensure that adequate supervision is maintained at all times and all pupils are accounted for on return to the classroom.</w:t>
      </w:r>
    </w:p>
    <w:p w:rsidR="00106A5F" w:rsidRPr="00106A5F" w:rsidRDefault="00106A5F" w:rsidP="00DE76E5">
      <w:pPr>
        <w:autoSpaceDE w:val="0"/>
        <w:autoSpaceDN w:val="0"/>
        <w:adjustRightInd w:val="0"/>
        <w:jc w:val="both"/>
        <w:outlineLvl w:val="1"/>
        <w:rPr>
          <w:rFonts w:ascii="Century Gothic" w:eastAsia="Calibri" w:hAnsi="Century Gothic" w:cs="Arial"/>
          <w:kern w:val="0"/>
          <w:sz w:val="22"/>
          <w:szCs w:val="22"/>
        </w:rPr>
      </w:pPr>
    </w:p>
    <w:p w:rsidR="00106A5F" w:rsidRPr="00106A5F" w:rsidRDefault="00106A5F" w:rsidP="00DE76E5">
      <w:pPr>
        <w:numPr>
          <w:ilvl w:val="0"/>
          <w:numId w:val="11"/>
        </w:numPr>
        <w:autoSpaceDE w:val="0"/>
        <w:autoSpaceDN w:val="0"/>
        <w:adjustRightInd w:val="0"/>
        <w:jc w:val="both"/>
        <w:outlineLvl w:val="1"/>
        <w:rPr>
          <w:rFonts w:ascii="Century Gothic" w:eastAsia="Calibri" w:hAnsi="Century Gothic" w:cs="Arial"/>
          <w:kern w:val="0"/>
          <w:sz w:val="22"/>
          <w:szCs w:val="22"/>
        </w:rPr>
      </w:pPr>
      <w:r w:rsidRPr="00106A5F">
        <w:rPr>
          <w:rFonts w:ascii="Century Gothic" w:eastAsia="Calibri" w:hAnsi="Century Gothic" w:cs="Arial"/>
          <w:kern w:val="0"/>
          <w:sz w:val="22"/>
          <w:szCs w:val="22"/>
        </w:rPr>
        <w:t>Updated contact information for parents and carers is sought and maintained.</w:t>
      </w:r>
    </w:p>
    <w:p w:rsidR="00106A5F" w:rsidRPr="00106A5F" w:rsidRDefault="00106A5F" w:rsidP="00DE76E5">
      <w:pPr>
        <w:autoSpaceDE w:val="0"/>
        <w:autoSpaceDN w:val="0"/>
        <w:adjustRightInd w:val="0"/>
        <w:jc w:val="both"/>
        <w:outlineLvl w:val="1"/>
        <w:rPr>
          <w:rFonts w:ascii="Century Gothic" w:eastAsia="Calibri" w:hAnsi="Century Gothic" w:cs="Arial"/>
          <w:kern w:val="0"/>
          <w:sz w:val="22"/>
          <w:szCs w:val="22"/>
        </w:rPr>
      </w:pPr>
    </w:p>
    <w:p w:rsidR="00106A5F" w:rsidRPr="00106A5F" w:rsidRDefault="00106A5F" w:rsidP="00DE76E5">
      <w:pPr>
        <w:numPr>
          <w:ilvl w:val="0"/>
          <w:numId w:val="11"/>
        </w:numPr>
        <w:autoSpaceDE w:val="0"/>
        <w:autoSpaceDN w:val="0"/>
        <w:adjustRightInd w:val="0"/>
        <w:jc w:val="both"/>
        <w:outlineLvl w:val="1"/>
        <w:rPr>
          <w:rFonts w:ascii="Century Gothic" w:eastAsia="Calibri" w:hAnsi="Century Gothic" w:cs="Arial"/>
          <w:kern w:val="0"/>
          <w:sz w:val="22"/>
          <w:szCs w:val="22"/>
        </w:rPr>
      </w:pPr>
      <w:r w:rsidRPr="00106A5F">
        <w:rPr>
          <w:rFonts w:ascii="Century Gothic" w:eastAsia="Calibri" w:hAnsi="Century Gothic" w:cs="Arial"/>
          <w:kern w:val="0"/>
          <w:sz w:val="22"/>
          <w:szCs w:val="22"/>
        </w:rPr>
        <w:t>Staff patrol all areas of the playground throughout break times.</w:t>
      </w:r>
    </w:p>
    <w:p w:rsidR="00106A5F" w:rsidRPr="00106A5F" w:rsidRDefault="00106A5F" w:rsidP="00DE76E5">
      <w:pPr>
        <w:autoSpaceDE w:val="0"/>
        <w:autoSpaceDN w:val="0"/>
        <w:adjustRightInd w:val="0"/>
        <w:jc w:val="both"/>
        <w:outlineLvl w:val="1"/>
        <w:rPr>
          <w:rFonts w:ascii="Century Gothic" w:eastAsia="Calibri" w:hAnsi="Century Gothic" w:cs="Arial"/>
          <w:kern w:val="0"/>
          <w:sz w:val="22"/>
          <w:szCs w:val="22"/>
        </w:rPr>
      </w:pPr>
    </w:p>
    <w:p w:rsidR="00106A5F" w:rsidRPr="00106A5F" w:rsidRDefault="00106A5F" w:rsidP="00DE76E5">
      <w:pPr>
        <w:numPr>
          <w:ilvl w:val="0"/>
          <w:numId w:val="11"/>
        </w:numPr>
        <w:autoSpaceDE w:val="0"/>
        <w:autoSpaceDN w:val="0"/>
        <w:adjustRightInd w:val="0"/>
        <w:jc w:val="both"/>
        <w:outlineLvl w:val="1"/>
        <w:rPr>
          <w:rFonts w:ascii="Century Gothic" w:eastAsia="Calibri" w:hAnsi="Century Gothic" w:cs="Arial"/>
          <w:kern w:val="0"/>
          <w:sz w:val="22"/>
          <w:szCs w:val="22"/>
        </w:rPr>
      </w:pPr>
      <w:r w:rsidRPr="00106A5F">
        <w:rPr>
          <w:rFonts w:ascii="Century Gothic" w:eastAsia="Calibri" w:hAnsi="Century Gothic" w:cs="Arial"/>
          <w:kern w:val="0"/>
          <w:sz w:val="22"/>
          <w:szCs w:val="22"/>
        </w:rPr>
        <w:t xml:space="preserve">Senior Leadership Team members are available at lunchtime to support </w:t>
      </w:r>
      <w:r w:rsidR="008B790E">
        <w:rPr>
          <w:rFonts w:ascii="Century Gothic" w:eastAsia="Calibri" w:hAnsi="Century Gothic" w:cs="Arial"/>
          <w:kern w:val="0"/>
          <w:sz w:val="22"/>
          <w:szCs w:val="22"/>
        </w:rPr>
        <w:t xml:space="preserve">learning support </w:t>
      </w:r>
      <w:r w:rsidRPr="00106A5F">
        <w:rPr>
          <w:rFonts w:ascii="Century Gothic" w:eastAsia="Calibri" w:hAnsi="Century Gothic" w:cs="Arial"/>
          <w:kern w:val="0"/>
          <w:sz w:val="22"/>
          <w:szCs w:val="22"/>
        </w:rPr>
        <w:t>assistants.</w:t>
      </w:r>
    </w:p>
    <w:p w:rsidR="00106A5F" w:rsidRPr="00106A5F" w:rsidRDefault="00106A5F" w:rsidP="00DE76E5">
      <w:pPr>
        <w:autoSpaceDE w:val="0"/>
        <w:autoSpaceDN w:val="0"/>
        <w:adjustRightInd w:val="0"/>
        <w:ind w:left="1069"/>
        <w:jc w:val="both"/>
        <w:outlineLvl w:val="1"/>
        <w:rPr>
          <w:rFonts w:ascii="Century Gothic" w:eastAsia="Calibri" w:hAnsi="Century Gothic" w:cs="Arial"/>
          <w:color w:val="FF0000"/>
          <w:kern w:val="0"/>
          <w:sz w:val="22"/>
          <w:szCs w:val="22"/>
        </w:rPr>
      </w:pPr>
    </w:p>
    <w:p w:rsidR="00106A5F" w:rsidRPr="00106A5F" w:rsidRDefault="00106A5F" w:rsidP="00DE76E5">
      <w:pPr>
        <w:autoSpaceDE w:val="0"/>
        <w:autoSpaceDN w:val="0"/>
        <w:adjustRightInd w:val="0"/>
        <w:ind w:left="709"/>
        <w:jc w:val="both"/>
        <w:outlineLvl w:val="1"/>
        <w:rPr>
          <w:rFonts w:ascii="Century Gothic" w:eastAsia="Calibri" w:hAnsi="Century Gothic" w:cs="Arial"/>
          <w:color w:val="000000"/>
          <w:kern w:val="0"/>
          <w:sz w:val="22"/>
          <w:szCs w:val="22"/>
        </w:rPr>
      </w:pPr>
    </w:p>
    <w:p w:rsidR="00106A5F" w:rsidRPr="00106A5F" w:rsidRDefault="00106A5F" w:rsidP="00106A5F">
      <w:pPr>
        <w:keepNext/>
        <w:keepLines/>
        <w:spacing w:before="480" w:line="276" w:lineRule="auto"/>
        <w:outlineLvl w:val="0"/>
        <w:rPr>
          <w:rFonts w:ascii="Century Gothic" w:hAnsi="Century Gothic"/>
          <w:b/>
          <w:bCs/>
          <w:kern w:val="0"/>
          <w:sz w:val="24"/>
          <w:szCs w:val="24"/>
        </w:rPr>
      </w:pPr>
      <w:bookmarkStart w:id="9" w:name="_Toc485802845"/>
      <w:r w:rsidRPr="00106A5F">
        <w:rPr>
          <w:rFonts w:ascii="Century Gothic" w:hAnsi="Century Gothic"/>
          <w:b/>
          <w:bCs/>
          <w:kern w:val="0"/>
          <w:sz w:val="24"/>
          <w:szCs w:val="24"/>
        </w:rPr>
        <w:lastRenderedPageBreak/>
        <w:t>Appendi</w:t>
      </w:r>
      <w:bookmarkEnd w:id="9"/>
      <w:r w:rsidRPr="00106A5F">
        <w:rPr>
          <w:rFonts w:ascii="Century Gothic" w:hAnsi="Century Gothic"/>
          <w:b/>
          <w:bCs/>
          <w:kern w:val="0"/>
          <w:sz w:val="24"/>
          <w:szCs w:val="24"/>
        </w:rPr>
        <w:t>x 1</w:t>
      </w:r>
    </w:p>
    <w:tbl>
      <w:tblPr>
        <w:tblpPr w:leftFromText="180" w:rightFromText="180" w:vertAnchor="text" w:horzAnchor="margin" w:tblpY="8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110"/>
      </w:tblGrid>
      <w:tr w:rsidR="00106A5F" w:rsidRPr="00106A5F" w:rsidTr="000D77DF">
        <w:tc>
          <w:tcPr>
            <w:tcW w:w="2235" w:type="dxa"/>
            <w:shd w:val="clear" w:color="auto" w:fill="auto"/>
          </w:tcPr>
          <w:p w:rsidR="00106A5F" w:rsidRPr="00106A5F" w:rsidRDefault="00106A5F" w:rsidP="00106A5F">
            <w:pPr>
              <w:keepNext/>
              <w:keepLines/>
              <w:spacing w:before="480" w:line="276" w:lineRule="auto"/>
              <w:outlineLvl w:val="0"/>
              <w:rPr>
                <w:rFonts w:ascii="Century Gothic" w:hAnsi="Century Gothic"/>
                <w:b/>
                <w:bCs/>
                <w:kern w:val="0"/>
                <w:sz w:val="24"/>
                <w:szCs w:val="24"/>
              </w:rPr>
            </w:pPr>
            <w:r w:rsidRPr="00106A5F">
              <w:rPr>
                <w:rFonts w:ascii="Century Gothic" w:hAnsi="Century Gothic"/>
                <w:b/>
                <w:bCs/>
                <w:kern w:val="0"/>
                <w:sz w:val="24"/>
                <w:szCs w:val="24"/>
              </w:rPr>
              <w:t>Date of Incident</w:t>
            </w:r>
          </w:p>
        </w:tc>
        <w:tc>
          <w:tcPr>
            <w:tcW w:w="7796" w:type="dxa"/>
            <w:shd w:val="clear" w:color="auto" w:fill="auto"/>
          </w:tcPr>
          <w:p w:rsidR="00106A5F" w:rsidRPr="00106A5F" w:rsidRDefault="00106A5F" w:rsidP="00106A5F">
            <w:pPr>
              <w:keepNext/>
              <w:keepLines/>
              <w:spacing w:before="480" w:line="276" w:lineRule="auto"/>
              <w:outlineLvl w:val="0"/>
              <w:rPr>
                <w:rFonts w:ascii="Century Gothic" w:hAnsi="Century Gothic"/>
                <w:b/>
                <w:bCs/>
                <w:kern w:val="0"/>
                <w:sz w:val="24"/>
                <w:szCs w:val="24"/>
              </w:rPr>
            </w:pPr>
          </w:p>
        </w:tc>
      </w:tr>
      <w:tr w:rsidR="00106A5F" w:rsidRPr="00106A5F" w:rsidTr="000D77DF">
        <w:tc>
          <w:tcPr>
            <w:tcW w:w="2235" w:type="dxa"/>
            <w:shd w:val="clear" w:color="auto" w:fill="auto"/>
          </w:tcPr>
          <w:p w:rsidR="00106A5F" w:rsidRPr="00106A5F" w:rsidRDefault="00106A5F" w:rsidP="00106A5F">
            <w:pPr>
              <w:keepNext/>
              <w:keepLines/>
              <w:spacing w:before="480" w:line="276" w:lineRule="auto"/>
              <w:outlineLvl w:val="0"/>
              <w:rPr>
                <w:rFonts w:ascii="Century Gothic" w:hAnsi="Century Gothic"/>
                <w:b/>
                <w:bCs/>
                <w:kern w:val="0"/>
                <w:sz w:val="24"/>
                <w:szCs w:val="24"/>
              </w:rPr>
            </w:pPr>
            <w:r w:rsidRPr="00106A5F">
              <w:rPr>
                <w:rFonts w:ascii="Century Gothic" w:hAnsi="Century Gothic"/>
                <w:b/>
                <w:bCs/>
                <w:kern w:val="0"/>
                <w:sz w:val="24"/>
                <w:szCs w:val="24"/>
              </w:rPr>
              <w:t>Location of Incident</w:t>
            </w:r>
          </w:p>
        </w:tc>
        <w:tc>
          <w:tcPr>
            <w:tcW w:w="7796" w:type="dxa"/>
            <w:shd w:val="clear" w:color="auto" w:fill="auto"/>
          </w:tcPr>
          <w:p w:rsidR="00106A5F" w:rsidRPr="00106A5F" w:rsidRDefault="00106A5F" w:rsidP="00106A5F">
            <w:pPr>
              <w:keepNext/>
              <w:keepLines/>
              <w:spacing w:before="480" w:line="276" w:lineRule="auto"/>
              <w:outlineLvl w:val="0"/>
              <w:rPr>
                <w:rFonts w:ascii="Century Gothic" w:hAnsi="Century Gothic"/>
                <w:b/>
                <w:bCs/>
                <w:kern w:val="0"/>
                <w:sz w:val="24"/>
                <w:szCs w:val="24"/>
              </w:rPr>
            </w:pPr>
          </w:p>
        </w:tc>
      </w:tr>
      <w:tr w:rsidR="00106A5F" w:rsidRPr="00106A5F" w:rsidTr="000D77DF">
        <w:tc>
          <w:tcPr>
            <w:tcW w:w="2235" w:type="dxa"/>
            <w:shd w:val="clear" w:color="auto" w:fill="auto"/>
          </w:tcPr>
          <w:p w:rsidR="00106A5F" w:rsidRPr="00106A5F" w:rsidRDefault="00106A5F" w:rsidP="00106A5F">
            <w:pPr>
              <w:keepNext/>
              <w:keepLines/>
              <w:spacing w:before="480" w:line="276" w:lineRule="auto"/>
              <w:outlineLvl w:val="0"/>
              <w:rPr>
                <w:rFonts w:ascii="Century Gothic" w:hAnsi="Century Gothic"/>
                <w:b/>
                <w:bCs/>
                <w:kern w:val="0"/>
                <w:sz w:val="24"/>
                <w:szCs w:val="24"/>
              </w:rPr>
            </w:pPr>
            <w:r w:rsidRPr="00106A5F">
              <w:rPr>
                <w:rFonts w:ascii="Century Gothic" w:hAnsi="Century Gothic"/>
                <w:b/>
                <w:bCs/>
                <w:kern w:val="0"/>
                <w:sz w:val="24"/>
                <w:szCs w:val="24"/>
              </w:rPr>
              <w:t>Child (ren) involved</w:t>
            </w:r>
          </w:p>
        </w:tc>
        <w:tc>
          <w:tcPr>
            <w:tcW w:w="7796" w:type="dxa"/>
            <w:shd w:val="clear" w:color="auto" w:fill="auto"/>
          </w:tcPr>
          <w:p w:rsidR="00106A5F" w:rsidRPr="00106A5F" w:rsidRDefault="00106A5F" w:rsidP="00106A5F">
            <w:pPr>
              <w:keepNext/>
              <w:keepLines/>
              <w:spacing w:before="480" w:line="276" w:lineRule="auto"/>
              <w:outlineLvl w:val="0"/>
              <w:rPr>
                <w:rFonts w:ascii="Century Gothic" w:hAnsi="Century Gothic"/>
                <w:b/>
                <w:bCs/>
                <w:kern w:val="0"/>
                <w:sz w:val="24"/>
                <w:szCs w:val="24"/>
              </w:rPr>
            </w:pPr>
          </w:p>
        </w:tc>
      </w:tr>
      <w:tr w:rsidR="00106A5F" w:rsidRPr="00106A5F" w:rsidTr="000D77DF">
        <w:tc>
          <w:tcPr>
            <w:tcW w:w="2235" w:type="dxa"/>
            <w:shd w:val="clear" w:color="auto" w:fill="auto"/>
          </w:tcPr>
          <w:p w:rsidR="00106A5F" w:rsidRPr="00106A5F" w:rsidRDefault="00106A5F" w:rsidP="00106A5F">
            <w:pPr>
              <w:keepNext/>
              <w:keepLines/>
              <w:spacing w:before="480" w:line="276" w:lineRule="auto"/>
              <w:outlineLvl w:val="0"/>
              <w:rPr>
                <w:rFonts w:ascii="Century Gothic" w:hAnsi="Century Gothic"/>
                <w:b/>
                <w:bCs/>
                <w:kern w:val="0"/>
                <w:sz w:val="24"/>
                <w:szCs w:val="24"/>
              </w:rPr>
            </w:pPr>
            <w:r w:rsidRPr="00106A5F">
              <w:rPr>
                <w:rFonts w:ascii="Century Gothic" w:hAnsi="Century Gothic"/>
                <w:b/>
                <w:bCs/>
                <w:kern w:val="0"/>
                <w:sz w:val="24"/>
                <w:szCs w:val="24"/>
              </w:rPr>
              <w:t>Supervising Adults at time of incident</w:t>
            </w:r>
          </w:p>
        </w:tc>
        <w:tc>
          <w:tcPr>
            <w:tcW w:w="7796" w:type="dxa"/>
            <w:shd w:val="clear" w:color="auto" w:fill="auto"/>
          </w:tcPr>
          <w:p w:rsidR="00106A5F" w:rsidRPr="00106A5F" w:rsidRDefault="00106A5F" w:rsidP="00106A5F">
            <w:pPr>
              <w:keepNext/>
              <w:keepLines/>
              <w:spacing w:before="480" w:line="276" w:lineRule="auto"/>
              <w:outlineLvl w:val="0"/>
              <w:rPr>
                <w:rFonts w:ascii="Century Gothic" w:hAnsi="Century Gothic"/>
                <w:b/>
                <w:bCs/>
                <w:kern w:val="0"/>
                <w:sz w:val="24"/>
                <w:szCs w:val="24"/>
              </w:rPr>
            </w:pPr>
          </w:p>
        </w:tc>
      </w:tr>
      <w:tr w:rsidR="00106A5F" w:rsidRPr="00106A5F" w:rsidTr="000D77DF">
        <w:tc>
          <w:tcPr>
            <w:tcW w:w="2235" w:type="dxa"/>
            <w:shd w:val="clear" w:color="auto" w:fill="auto"/>
          </w:tcPr>
          <w:p w:rsidR="00106A5F" w:rsidRPr="00106A5F" w:rsidRDefault="00106A5F" w:rsidP="00106A5F">
            <w:pPr>
              <w:keepNext/>
              <w:keepLines/>
              <w:spacing w:before="480" w:line="276" w:lineRule="auto"/>
              <w:outlineLvl w:val="0"/>
              <w:rPr>
                <w:rFonts w:ascii="Century Gothic" w:hAnsi="Century Gothic"/>
                <w:b/>
                <w:bCs/>
                <w:kern w:val="0"/>
                <w:sz w:val="24"/>
                <w:szCs w:val="24"/>
              </w:rPr>
            </w:pPr>
            <w:r w:rsidRPr="00106A5F">
              <w:rPr>
                <w:rFonts w:ascii="Century Gothic" w:hAnsi="Century Gothic"/>
                <w:b/>
                <w:bCs/>
                <w:kern w:val="0"/>
                <w:sz w:val="24"/>
                <w:szCs w:val="24"/>
              </w:rPr>
              <w:t>Details of incident</w:t>
            </w:r>
          </w:p>
          <w:p w:rsidR="00106A5F" w:rsidRPr="00106A5F" w:rsidRDefault="00106A5F" w:rsidP="00D636C7">
            <w:pPr>
              <w:spacing w:after="200" w:line="276" w:lineRule="auto"/>
              <w:rPr>
                <w:rFonts w:ascii="Century Gothic" w:eastAsia="Arial" w:hAnsi="Century Gothic"/>
                <w:kern w:val="0"/>
                <w:sz w:val="24"/>
                <w:szCs w:val="24"/>
              </w:rPr>
            </w:pPr>
            <w:r w:rsidRPr="00106A5F">
              <w:rPr>
                <w:rFonts w:ascii="Century Gothic" w:eastAsia="Arial" w:hAnsi="Century Gothic"/>
                <w:kern w:val="0"/>
                <w:sz w:val="24"/>
                <w:szCs w:val="24"/>
              </w:rPr>
              <w:t xml:space="preserve">Please include details of how long the child was missing; who was involved in the search; whether the police, parents/carers, and/or </w:t>
            </w:r>
            <w:r w:rsidR="00D636C7">
              <w:rPr>
                <w:rFonts w:ascii="Century Gothic" w:eastAsia="Arial" w:hAnsi="Century Gothic"/>
                <w:kern w:val="0"/>
                <w:sz w:val="24"/>
                <w:szCs w:val="24"/>
              </w:rPr>
              <w:t>Safeguarding</w:t>
            </w:r>
            <w:r w:rsidRPr="00106A5F">
              <w:rPr>
                <w:rFonts w:ascii="Century Gothic" w:eastAsia="Arial" w:hAnsi="Century Gothic"/>
                <w:kern w:val="0"/>
                <w:sz w:val="24"/>
                <w:szCs w:val="24"/>
              </w:rPr>
              <w:t>informed, how the incident was resolved etc.</w:t>
            </w:r>
          </w:p>
        </w:tc>
        <w:tc>
          <w:tcPr>
            <w:tcW w:w="7796" w:type="dxa"/>
            <w:shd w:val="clear" w:color="auto" w:fill="auto"/>
          </w:tcPr>
          <w:p w:rsidR="00106A5F" w:rsidRPr="00106A5F" w:rsidRDefault="00106A5F" w:rsidP="00106A5F">
            <w:pPr>
              <w:keepNext/>
              <w:keepLines/>
              <w:spacing w:before="480" w:line="276" w:lineRule="auto"/>
              <w:outlineLvl w:val="0"/>
              <w:rPr>
                <w:rFonts w:ascii="Century Gothic" w:hAnsi="Century Gothic"/>
                <w:b/>
                <w:bCs/>
                <w:kern w:val="0"/>
                <w:sz w:val="24"/>
                <w:szCs w:val="24"/>
              </w:rPr>
            </w:pPr>
          </w:p>
        </w:tc>
      </w:tr>
      <w:tr w:rsidR="00106A5F" w:rsidRPr="00106A5F" w:rsidTr="000D77DF">
        <w:tc>
          <w:tcPr>
            <w:tcW w:w="2235" w:type="dxa"/>
            <w:shd w:val="clear" w:color="auto" w:fill="auto"/>
          </w:tcPr>
          <w:p w:rsidR="00106A5F" w:rsidRPr="00106A5F" w:rsidRDefault="00106A5F" w:rsidP="00106A5F">
            <w:pPr>
              <w:keepNext/>
              <w:keepLines/>
              <w:spacing w:before="480" w:line="276" w:lineRule="auto"/>
              <w:outlineLvl w:val="0"/>
              <w:rPr>
                <w:rFonts w:ascii="Century Gothic" w:hAnsi="Century Gothic"/>
                <w:b/>
                <w:bCs/>
                <w:kern w:val="0"/>
                <w:sz w:val="24"/>
                <w:szCs w:val="24"/>
              </w:rPr>
            </w:pPr>
            <w:r w:rsidRPr="00106A5F">
              <w:rPr>
                <w:rFonts w:ascii="Century Gothic" w:hAnsi="Century Gothic"/>
                <w:b/>
                <w:bCs/>
                <w:kern w:val="0"/>
                <w:sz w:val="24"/>
                <w:szCs w:val="24"/>
              </w:rPr>
              <w:t>Suggestions to improve procedures</w:t>
            </w:r>
          </w:p>
        </w:tc>
        <w:tc>
          <w:tcPr>
            <w:tcW w:w="7796" w:type="dxa"/>
            <w:shd w:val="clear" w:color="auto" w:fill="auto"/>
          </w:tcPr>
          <w:p w:rsidR="00106A5F" w:rsidRPr="00106A5F" w:rsidRDefault="00106A5F" w:rsidP="00106A5F">
            <w:pPr>
              <w:keepNext/>
              <w:keepLines/>
              <w:spacing w:before="480" w:line="276" w:lineRule="auto"/>
              <w:outlineLvl w:val="0"/>
              <w:rPr>
                <w:rFonts w:ascii="Century Gothic" w:hAnsi="Century Gothic"/>
                <w:b/>
                <w:bCs/>
                <w:kern w:val="0"/>
                <w:sz w:val="24"/>
                <w:szCs w:val="24"/>
              </w:rPr>
            </w:pPr>
          </w:p>
        </w:tc>
      </w:tr>
      <w:tr w:rsidR="00106A5F" w:rsidRPr="00106A5F" w:rsidTr="000D77DF">
        <w:tc>
          <w:tcPr>
            <w:tcW w:w="2235" w:type="dxa"/>
            <w:shd w:val="clear" w:color="auto" w:fill="auto"/>
          </w:tcPr>
          <w:p w:rsidR="00106A5F" w:rsidRPr="00106A5F" w:rsidRDefault="00106A5F" w:rsidP="00106A5F">
            <w:pPr>
              <w:keepNext/>
              <w:keepLines/>
              <w:spacing w:before="480" w:line="276" w:lineRule="auto"/>
              <w:outlineLvl w:val="0"/>
              <w:rPr>
                <w:rFonts w:ascii="Century Gothic" w:hAnsi="Century Gothic"/>
                <w:b/>
                <w:bCs/>
                <w:kern w:val="0"/>
                <w:sz w:val="24"/>
                <w:szCs w:val="24"/>
              </w:rPr>
            </w:pPr>
            <w:r w:rsidRPr="00106A5F">
              <w:rPr>
                <w:rFonts w:ascii="Century Gothic" w:hAnsi="Century Gothic"/>
                <w:b/>
                <w:bCs/>
                <w:kern w:val="0"/>
                <w:sz w:val="24"/>
                <w:szCs w:val="24"/>
              </w:rPr>
              <w:t>Report Completed by:</w:t>
            </w:r>
          </w:p>
        </w:tc>
        <w:tc>
          <w:tcPr>
            <w:tcW w:w="7796" w:type="dxa"/>
            <w:shd w:val="clear" w:color="auto" w:fill="auto"/>
          </w:tcPr>
          <w:p w:rsidR="00106A5F" w:rsidRPr="00106A5F" w:rsidRDefault="00106A5F" w:rsidP="00106A5F">
            <w:pPr>
              <w:keepNext/>
              <w:keepLines/>
              <w:spacing w:before="480" w:line="276" w:lineRule="auto"/>
              <w:outlineLvl w:val="0"/>
              <w:rPr>
                <w:rFonts w:ascii="Century Gothic" w:hAnsi="Century Gothic"/>
                <w:b/>
                <w:bCs/>
                <w:kern w:val="0"/>
                <w:sz w:val="24"/>
                <w:szCs w:val="24"/>
              </w:rPr>
            </w:pPr>
          </w:p>
        </w:tc>
      </w:tr>
      <w:tr w:rsidR="00106A5F" w:rsidRPr="00106A5F" w:rsidTr="000D77DF">
        <w:tc>
          <w:tcPr>
            <w:tcW w:w="2235" w:type="dxa"/>
            <w:shd w:val="clear" w:color="auto" w:fill="auto"/>
          </w:tcPr>
          <w:p w:rsidR="00106A5F" w:rsidRPr="00106A5F" w:rsidRDefault="00106A5F" w:rsidP="00106A5F">
            <w:pPr>
              <w:keepNext/>
              <w:keepLines/>
              <w:spacing w:before="480" w:line="276" w:lineRule="auto"/>
              <w:outlineLvl w:val="0"/>
              <w:rPr>
                <w:rFonts w:ascii="Century Gothic" w:hAnsi="Century Gothic"/>
                <w:b/>
                <w:bCs/>
                <w:kern w:val="0"/>
                <w:sz w:val="24"/>
                <w:szCs w:val="24"/>
              </w:rPr>
            </w:pPr>
            <w:r w:rsidRPr="00106A5F">
              <w:rPr>
                <w:rFonts w:ascii="Century Gothic" w:hAnsi="Century Gothic"/>
                <w:b/>
                <w:bCs/>
                <w:kern w:val="0"/>
                <w:sz w:val="24"/>
                <w:szCs w:val="24"/>
              </w:rPr>
              <w:t>Date:</w:t>
            </w:r>
          </w:p>
        </w:tc>
        <w:tc>
          <w:tcPr>
            <w:tcW w:w="7796" w:type="dxa"/>
            <w:shd w:val="clear" w:color="auto" w:fill="auto"/>
          </w:tcPr>
          <w:p w:rsidR="00106A5F" w:rsidRPr="00106A5F" w:rsidRDefault="00106A5F" w:rsidP="00106A5F">
            <w:pPr>
              <w:keepNext/>
              <w:keepLines/>
              <w:spacing w:before="480" w:line="276" w:lineRule="auto"/>
              <w:outlineLvl w:val="0"/>
              <w:rPr>
                <w:rFonts w:ascii="Century Gothic" w:hAnsi="Century Gothic"/>
                <w:b/>
                <w:bCs/>
                <w:kern w:val="0"/>
                <w:sz w:val="24"/>
                <w:szCs w:val="24"/>
              </w:rPr>
            </w:pPr>
          </w:p>
        </w:tc>
      </w:tr>
    </w:tbl>
    <w:p w:rsidR="00106A5F" w:rsidRPr="00106A5F" w:rsidRDefault="00106A5F" w:rsidP="00106A5F">
      <w:pPr>
        <w:spacing w:after="200" w:line="276" w:lineRule="auto"/>
        <w:rPr>
          <w:rFonts w:ascii="Century Gothic" w:eastAsia="Arial" w:hAnsi="Century Gothic"/>
          <w:kern w:val="0"/>
          <w:sz w:val="24"/>
          <w:szCs w:val="24"/>
        </w:rPr>
      </w:pPr>
      <w:r w:rsidRPr="00106A5F">
        <w:rPr>
          <w:rFonts w:ascii="Century Gothic" w:eastAsia="Arial" w:hAnsi="Century Gothic"/>
          <w:b/>
          <w:kern w:val="0"/>
          <w:sz w:val="24"/>
          <w:szCs w:val="24"/>
        </w:rPr>
        <w:t>Missing Child Incident Form</w:t>
      </w:r>
      <w:r w:rsidRPr="00106A5F">
        <w:rPr>
          <w:rFonts w:ascii="Century Gothic" w:eastAsia="Arial" w:hAnsi="Century Gothic"/>
          <w:kern w:val="0"/>
          <w:sz w:val="24"/>
          <w:szCs w:val="24"/>
        </w:rPr>
        <w:t xml:space="preserve"> (To be completed as soon as possible after the event has been resolved)</w:t>
      </w:r>
    </w:p>
    <w:p w:rsidR="00106A5F" w:rsidRPr="00106A5F" w:rsidRDefault="00106A5F" w:rsidP="00106A5F">
      <w:pPr>
        <w:spacing w:after="200" w:line="276" w:lineRule="auto"/>
        <w:rPr>
          <w:rFonts w:ascii="Century Gothic" w:eastAsia="Arial" w:hAnsi="Century Gothic"/>
          <w:kern w:val="0"/>
          <w:sz w:val="24"/>
          <w:szCs w:val="24"/>
        </w:rPr>
      </w:pPr>
    </w:p>
    <w:p w:rsidR="00106A5F" w:rsidRPr="00106A5F" w:rsidRDefault="00106A5F" w:rsidP="00106A5F">
      <w:pPr>
        <w:spacing w:after="200" w:line="276" w:lineRule="auto"/>
        <w:rPr>
          <w:rFonts w:ascii="Century Gothic" w:eastAsia="Arial" w:hAnsi="Century Gothic"/>
          <w:b/>
          <w:kern w:val="0"/>
          <w:sz w:val="24"/>
          <w:szCs w:val="24"/>
        </w:rPr>
      </w:pPr>
      <w:r w:rsidRPr="00106A5F">
        <w:rPr>
          <w:rFonts w:ascii="Century Gothic" w:eastAsia="Arial" w:hAnsi="Century Gothic"/>
          <w:b/>
          <w:kern w:val="0"/>
          <w:sz w:val="24"/>
          <w:szCs w:val="24"/>
        </w:rPr>
        <w:t>Appendix 2</w:t>
      </w:r>
    </w:p>
    <w:p w:rsidR="00106A5F" w:rsidRPr="00106A5F" w:rsidRDefault="00106A5F" w:rsidP="00106A5F">
      <w:pPr>
        <w:spacing w:after="200" w:line="276" w:lineRule="auto"/>
        <w:rPr>
          <w:rFonts w:ascii="Century Gothic" w:eastAsia="Arial" w:hAnsi="Century Gothic"/>
          <w:i/>
          <w:kern w:val="0"/>
          <w:sz w:val="24"/>
          <w:szCs w:val="24"/>
        </w:rPr>
      </w:pPr>
      <w:r w:rsidRPr="00106A5F">
        <w:rPr>
          <w:rFonts w:ascii="Century Gothic" w:eastAsia="Arial" w:hAnsi="Century Gothic"/>
          <w:i/>
          <w:kern w:val="0"/>
          <w:sz w:val="24"/>
          <w:szCs w:val="24"/>
        </w:rPr>
        <w:t>(Taken from Pan Cheshire Missing from Home Protocol 2017-2019)</w:t>
      </w:r>
    </w:p>
    <w:p w:rsidR="00106A5F" w:rsidRPr="00106A5F" w:rsidRDefault="00106A5F" w:rsidP="00106A5F">
      <w:pPr>
        <w:autoSpaceDE w:val="0"/>
        <w:autoSpaceDN w:val="0"/>
        <w:adjustRightInd w:val="0"/>
        <w:rPr>
          <w:rFonts w:ascii="Century Gothic" w:eastAsia="Arial" w:hAnsi="Century Gothic" w:cs="Helvetica"/>
          <w:kern w:val="0"/>
          <w:sz w:val="24"/>
          <w:szCs w:val="24"/>
          <w:lang w:eastAsia="en-GB"/>
        </w:rPr>
      </w:pPr>
      <w:r w:rsidRPr="00106A5F">
        <w:rPr>
          <w:rFonts w:ascii="Century Gothic" w:eastAsia="Arial" w:hAnsi="Century Gothic" w:cs="Helvetica"/>
          <w:kern w:val="0"/>
          <w:sz w:val="24"/>
          <w:szCs w:val="24"/>
          <w:lang w:eastAsia="en-GB"/>
        </w:rPr>
        <w:lastRenderedPageBreak/>
        <w:t>In line with the College of Policing guidance, with effect from 1st June 2017, Cheshire Police have adopted a risk based approach to managing incidents where children or young people go missing.</w:t>
      </w:r>
    </w:p>
    <w:p w:rsidR="00106A5F" w:rsidRPr="00106A5F" w:rsidRDefault="00106A5F" w:rsidP="00106A5F">
      <w:pPr>
        <w:autoSpaceDE w:val="0"/>
        <w:autoSpaceDN w:val="0"/>
        <w:adjustRightInd w:val="0"/>
        <w:rPr>
          <w:rFonts w:ascii="Century Gothic" w:eastAsia="Arial" w:hAnsi="Century Gothic" w:cs="Helvetica"/>
          <w:kern w:val="0"/>
          <w:sz w:val="24"/>
          <w:szCs w:val="24"/>
          <w:lang w:eastAsia="en-GB"/>
        </w:rPr>
      </w:pPr>
    </w:p>
    <w:p w:rsidR="00106A5F" w:rsidRPr="00106A5F" w:rsidRDefault="00106A5F" w:rsidP="00106A5F">
      <w:pPr>
        <w:autoSpaceDE w:val="0"/>
        <w:autoSpaceDN w:val="0"/>
        <w:adjustRightInd w:val="0"/>
        <w:rPr>
          <w:rFonts w:ascii="Century Gothic" w:eastAsia="Arial" w:hAnsi="Century Gothic" w:cs="Helvetica-Bold"/>
          <w:b/>
          <w:bCs/>
          <w:kern w:val="0"/>
          <w:sz w:val="24"/>
          <w:szCs w:val="24"/>
          <w:lang w:eastAsia="en-GB"/>
        </w:rPr>
      </w:pPr>
      <w:r w:rsidRPr="00106A5F">
        <w:rPr>
          <w:rFonts w:ascii="Century Gothic" w:eastAsia="Arial" w:hAnsi="Century Gothic" w:cs="Helvetica-Bold"/>
          <w:b/>
          <w:bCs/>
          <w:kern w:val="0"/>
          <w:sz w:val="24"/>
          <w:szCs w:val="24"/>
          <w:lang w:eastAsia="en-GB"/>
        </w:rPr>
        <w:t>Definition of ‘missing’</w:t>
      </w:r>
    </w:p>
    <w:p w:rsidR="00106A5F" w:rsidRPr="00106A5F" w:rsidRDefault="00106A5F" w:rsidP="00106A5F">
      <w:pPr>
        <w:autoSpaceDE w:val="0"/>
        <w:autoSpaceDN w:val="0"/>
        <w:adjustRightInd w:val="0"/>
        <w:rPr>
          <w:rFonts w:ascii="Century Gothic" w:eastAsia="Arial" w:hAnsi="Century Gothic" w:cs="Helvetica-Bold"/>
          <w:b/>
          <w:bCs/>
          <w:kern w:val="0"/>
          <w:sz w:val="24"/>
          <w:szCs w:val="24"/>
          <w:lang w:eastAsia="en-GB"/>
        </w:rPr>
      </w:pPr>
      <w:r w:rsidRPr="00106A5F">
        <w:rPr>
          <w:rFonts w:ascii="Century Gothic" w:eastAsia="Arial" w:hAnsi="Century Gothic" w:cs="Helvetica-Bold"/>
          <w:b/>
          <w:bCs/>
          <w:kern w:val="0"/>
          <w:sz w:val="24"/>
          <w:szCs w:val="24"/>
          <w:lang w:eastAsia="en-GB"/>
        </w:rPr>
        <w:t>‘Anyone whose whereabouts cannot be established will be considered as missing until located, and their well-being or otherwise confirmed.’ All reports of missing people sit within a continuum of risk from ‘no apparent risk (absent)’ through to high-risk cases that require immediate, intensive action.</w:t>
      </w:r>
    </w:p>
    <w:p w:rsidR="00F32E29" w:rsidRDefault="00106A5F" w:rsidP="00106A5F">
      <w:r w:rsidRPr="00106A5F">
        <w:rPr>
          <w:rFonts w:ascii="Arial" w:eastAsia="Arial" w:hAnsi="Arial"/>
          <w:noProof/>
          <w:kern w:val="0"/>
          <w:sz w:val="22"/>
          <w:szCs w:val="22"/>
          <w:lang w:eastAsia="en-GB"/>
        </w:rPr>
        <w:drawing>
          <wp:inline distT="0" distB="0" distL="0" distR="0">
            <wp:extent cx="5438775" cy="6915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8775" cy="6915150"/>
                    </a:xfrm>
                    <a:prstGeom prst="rect">
                      <a:avLst/>
                    </a:prstGeom>
                    <a:noFill/>
                    <a:ln>
                      <a:noFill/>
                    </a:ln>
                  </pic:spPr>
                </pic:pic>
              </a:graphicData>
            </a:graphic>
          </wp:inline>
        </w:drawing>
      </w:r>
    </w:p>
    <w:p w:rsidR="00F32E29" w:rsidRDefault="00F32E29" w:rsidP="00F32E29"/>
    <w:p w:rsidR="00F32E29" w:rsidRPr="005D6126" w:rsidRDefault="005D6126" w:rsidP="00F32E29">
      <w:pPr>
        <w:rPr>
          <w:rFonts w:ascii="Century Gothic" w:hAnsi="Century Gothic"/>
          <w:sz w:val="20"/>
        </w:rPr>
      </w:pPr>
      <w:r w:rsidRPr="005D6126">
        <w:rPr>
          <w:rFonts w:ascii="Century Gothic" w:hAnsi="Century Gothic"/>
          <w:sz w:val="20"/>
        </w:rPr>
        <w:lastRenderedPageBreak/>
        <w:t xml:space="preserve">Policy to be reviewed </w:t>
      </w:r>
      <w:proofErr w:type="spellStart"/>
      <w:r w:rsidRPr="005D6126">
        <w:rPr>
          <w:rFonts w:ascii="Century Gothic" w:hAnsi="Century Gothic"/>
          <w:sz w:val="20"/>
        </w:rPr>
        <w:t>bi</w:t>
      </w:r>
      <w:proofErr w:type="spellEnd"/>
      <w:r w:rsidRPr="005D6126">
        <w:rPr>
          <w:rFonts w:ascii="Century Gothic" w:hAnsi="Century Gothic"/>
          <w:sz w:val="20"/>
        </w:rPr>
        <w:t xml:space="preserve"> annually</w:t>
      </w:r>
    </w:p>
    <w:sectPr w:rsidR="00F32E29" w:rsidRPr="005D61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709CC"/>
    <w:multiLevelType w:val="hybridMultilevel"/>
    <w:tmpl w:val="013241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94F0277"/>
    <w:multiLevelType w:val="multilevel"/>
    <w:tmpl w:val="9BD8190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437607C"/>
    <w:multiLevelType w:val="hybridMultilevel"/>
    <w:tmpl w:val="8D521F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AE14D63"/>
    <w:multiLevelType w:val="hybridMultilevel"/>
    <w:tmpl w:val="0DC0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A30733"/>
    <w:multiLevelType w:val="hybridMultilevel"/>
    <w:tmpl w:val="BA70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EF6DC7"/>
    <w:multiLevelType w:val="hybridMultilevel"/>
    <w:tmpl w:val="5BA2C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0713FA"/>
    <w:multiLevelType w:val="hybridMultilevel"/>
    <w:tmpl w:val="CF3A779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E576D15"/>
    <w:multiLevelType w:val="hybridMultilevel"/>
    <w:tmpl w:val="BEDC7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0A319CA"/>
    <w:multiLevelType w:val="hybridMultilevel"/>
    <w:tmpl w:val="D91C9C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95D5E06"/>
    <w:multiLevelType w:val="hybridMultilevel"/>
    <w:tmpl w:val="B2CAA6E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69622DE9"/>
    <w:multiLevelType w:val="multilevel"/>
    <w:tmpl w:val="EBD8789A"/>
    <w:lvl w:ilvl="0">
      <w:start w:val="5"/>
      <w:numFmt w:val="decimal"/>
      <w:lvlText w:val="%1"/>
      <w:lvlJc w:val="left"/>
      <w:pPr>
        <w:ind w:left="360" w:hanging="360"/>
      </w:pPr>
      <w:rPr>
        <w:rFonts w:eastAsia="Arial" w:hint="default"/>
      </w:rPr>
    </w:lvl>
    <w:lvl w:ilvl="1">
      <w:start w:val="1"/>
      <w:numFmt w:val="decimal"/>
      <w:lvlText w:val="%1.%2"/>
      <w:lvlJc w:val="left"/>
      <w:pPr>
        <w:ind w:left="785" w:hanging="36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2160" w:hanging="1080"/>
      </w:pPr>
      <w:rPr>
        <w:rFonts w:eastAsia="Arial"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3240" w:hanging="1440"/>
      </w:pPr>
      <w:rPr>
        <w:rFonts w:eastAsia="Arial" w:hint="default"/>
      </w:rPr>
    </w:lvl>
    <w:lvl w:ilvl="6">
      <w:start w:val="1"/>
      <w:numFmt w:val="decimal"/>
      <w:lvlText w:val="%1.%2.%3.%4.%5.%6.%7"/>
      <w:lvlJc w:val="left"/>
      <w:pPr>
        <w:ind w:left="3600" w:hanging="1440"/>
      </w:pPr>
      <w:rPr>
        <w:rFonts w:eastAsia="Arial" w:hint="default"/>
      </w:rPr>
    </w:lvl>
    <w:lvl w:ilvl="7">
      <w:start w:val="1"/>
      <w:numFmt w:val="decimal"/>
      <w:lvlText w:val="%1.%2.%3.%4.%5.%6.%7.%8"/>
      <w:lvlJc w:val="left"/>
      <w:pPr>
        <w:ind w:left="4320" w:hanging="1800"/>
      </w:pPr>
      <w:rPr>
        <w:rFonts w:eastAsia="Arial" w:hint="default"/>
      </w:rPr>
    </w:lvl>
    <w:lvl w:ilvl="8">
      <w:start w:val="1"/>
      <w:numFmt w:val="decimal"/>
      <w:lvlText w:val="%1.%2.%3.%4.%5.%6.%7.%8.%9"/>
      <w:lvlJc w:val="left"/>
      <w:pPr>
        <w:ind w:left="4680" w:hanging="1800"/>
      </w:pPr>
      <w:rPr>
        <w:rFonts w:eastAsia="Arial" w:hint="default"/>
      </w:rPr>
    </w:lvl>
  </w:abstractNum>
  <w:num w:numId="1">
    <w:abstractNumId w:val="3"/>
  </w:num>
  <w:num w:numId="2">
    <w:abstractNumId w:val="4"/>
  </w:num>
  <w:num w:numId="3">
    <w:abstractNumId w:val="5"/>
  </w:num>
  <w:num w:numId="4">
    <w:abstractNumId w:val="1"/>
  </w:num>
  <w:num w:numId="5">
    <w:abstractNumId w:val="6"/>
  </w:num>
  <w:num w:numId="6">
    <w:abstractNumId w:val="8"/>
  </w:num>
  <w:num w:numId="7">
    <w:abstractNumId w:val="7"/>
  </w:num>
  <w:num w:numId="8">
    <w:abstractNumId w:val="0"/>
  </w:num>
  <w:num w:numId="9">
    <w:abstractNumId w:val="2"/>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E29"/>
    <w:rsid w:val="00043EFB"/>
    <w:rsid w:val="00060F47"/>
    <w:rsid w:val="00106A5F"/>
    <w:rsid w:val="001B6840"/>
    <w:rsid w:val="001C50C6"/>
    <w:rsid w:val="00307A47"/>
    <w:rsid w:val="00476E59"/>
    <w:rsid w:val="00507928"/>
    <w:rsid w:val="005D6126"/>
    <w:rsid w:val="0070427A"/>
    <w:rsid w:val="00733FAA"/>
    <w:rsid w:val="0075606D"/>
    <w:rsid w:val="008B790E"/>
    <w:rsid w:val="008C7C4E"/>
    <w:rsid w:val="00A1589B"/>
    <w:rsid w:val="00B11C6C"/>
    <w:rsid w:val="00D636C7"/>
    <w:rsid w:val="00DE76E5"/>
    <w:rsid w:val="00F32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07512A-2468-43AA-9272-CCE16C2A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E29"/>
    <w:pPr>
      <w:spacing w:after="0" w:line="240" w:lineRule="auto"/>
    </w:pPr>
    <w:rPr>
      <w:rFonts w:ascii="Times New Roman" w:eastAsia="Times New Roman" w:hAnsi="Times New Roman" w:cs="Times New Roman"/>
      <w:kern w:val="24"/>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E29"/>
    <w:rPr>
      <w:rFonts w:ascii="Tahoma" w:hAnsi="Tahoma" w:cs="Tahoma"/>
      <w:sz w:val="16"/>
      <w:szCs w:val="16"/>
    </w:rPr>
  </w:style>
  <w:style w:type="character" w:customStyle="1" w:styleId="BalloonTextChar">
    <w:name w:val="Balloon Text Char"/>
    <w:basedOn w:val="DefaultParagraphFont"/>
    <w:link w:val="BalloonText"/>
    <w:uiPriority w:val="99"/>
    <w:semiHidden/>
    <w:rsid w:val="00F32E29"/>
    <w:rPr>
      <w:rFonts w:ascii="Tahoma" w:eastAsia="Times New Roman" w:hAnsi="Tahoma" w:cs="Tahoma"/>
      <w:kern w:val="24"/>
      <w:sz w:val="16"/>
      <w:szCs w:val="16"/>
    </w:rPr>
  </w:style>
  <w:style w:type="paragraph" w:styleId="ListParagraph">
    <w:name w:val="List Paragraph"/>
    <w:basedOn w:val="Normal"/>
    <w:uiPriority w:val="34"/>
    <w:qFormat/>
    <w:rsid w:val="00D636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javascript:ClickThumbnail(1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1482</Words>
  <Characters>8450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 Fisher</dc:creator>
  <cp:lastModifiedBy>Angie Fisher</cp:lastModifiedBy>
  <cp:revision>6</cp:revision>
  <cp:lastPrinted>2025-01-20T15:15:00Z</cp:lastPrinted>
  <dcterms:created xsi:type="dcterms:W3CDTF">2022-09-28T10:22:00Z</dcterms:created>
  <dcterms:modified xsi:type="dcterms:W3CDTF">2025-01-21T18:31:00Z</dcterms:modified>
</cp:coreProperties>
</file>